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86" w:rsidRPr="00291858" w:rsidRDefault="00BE1186" w:rsidP="00BE1186">
      <w:pPr>
        <w:jc w:val="right"/>
        <w:rPr>
          <w:rFonts w:ascii="Times New Roman" w:hAnsi="Times New Roman"/>
          <w:color w:val="92D050"/>
        </w:rPr>
      </w:pPr>
      <w:bookmarkStart w:id="0" w:name="_GoBack"/>
      <w:bookmarkEnd w:id="0"/>
    </w:p>
    <w:p w:rsidR="00F3103C" w:rsidRPr="00291858" w:rsidRDefault="00F3103C" w:rsidP="00796701">
      <w:pPr>
        <w:pStyle w:val="Zkladntext2"/>
        <w:tabs>
          <w:tab w:val="left" w:pos="284"/>
        </w:tabs>
        <w:jc w:val="center"/>
        <w:rPr>
          <w:i/>
          <w:sz w:val="20"/>
        </w:rPr>
      </w:pPr>
    </w:p>
    <w:p w:rsidR="004F29E8" w:rsidRPr="00A46134" w:rsidRDefault="004F29E8" w:rsidP="004F29E8">
      <w:pPr>
        <w:jc w:val="center"/>
        <w:rPr>
          <w:rFonts w:ascii="Times New Roman" w:hAnsi="Times New Roman"/>
          <w:b/>
          <w:sz w:val="32"/>
          <w:szCs w:val="32"/>
        </w:rPr>
      </w:pPr>
      <w:r w:rsidRPr="00A46134">
        <w:rPr>
          <w:rFonts w:ascii="Times New Roman" w:hAnsi="Times New Roman"/>
          <w:b/>
          <w:sz w:val="32"/>
          <w:szCs w:val="32"/>
        </w:rPr>
        <w:t>Zmluva o dielo</w:t>
      </w:r>
    </w:p>
    <w:p w:rsidR="004F29E8" w:rsidRDefault="004F29E8" w:rsidP="004F29E8">
      <w:pPr>
        <w:jc w:val="center"/>
        <w:rPr>
          <w:rFonts w:ascii="Times New Roman" w:hAnsi="Times New Roman"/>
        </w:rPr>
      </w:pPr>
      <w:r w:rsidRPr="00A46134">
        <w:rPr>
          <w:rFonts w:ascii="Times New Roman" w:hAnsi="Times New Roman"/>
        </w:rPr>
        <w:t>uzatvorená v zmysle ust. § 536 Obchodného zákonníka v znení neskorších predpisov</w:t>
      </w:r>
    </w:p>
    <w:p w:rsidR="00DA044F" w:rsidRPr="00A46134" w:rsidRDefault="00DA044F" w:rsidP="004F29E8">
      <w:pPr>
        <w:jc w:val="center"/>
        <w:rPr>
          <w:rFonts w:ascii="Times New Roman" w:hAnsi="Times New Roman"/>
        </w:rPr>
      </w:pPr>
    </w:p>
    <w:p w:rsidR="007218C5" w:rsidRDefault="00DA044F" w:rsidP="004F29E8">
      <w:pPr>
        <w:jc w:val="center"/>
        <w:rPr>
          <w:rFonts w:ascii="Times New Roman" w:hAnsi="Times New Roman"/>
          <w:b/>
          <w:sz w:val="22"/>
          <w:szCs w:val="22"/>
        </w:rPr>
      </w:pPr>
      <w:r>
        <w:rPr>
          <w:rFonts w:ascii="Times New Roman" w:hAnsi="Times New Roman"/>
          <w:b/>
          <w:sz w:val="22"/>
          <w:szCs w:val="22"/>
        </w:rPr>
        <w:t>„</w:t>
      </w:r>
      <w:r w:rsidRPr="00DA044F">
        <w:rPr>
          <w:rFonts w:ascii="Times New Roman" w:hAnsi="Times New Roman"/>
          <w:b/>
          <w:sz w:val="22"/>
          <w:szCs w:val="22"/>
        </w:rPr>
        <w:t>Rekonštrukcia rozvodov plynu v školskej jedálni</w:t>
      </w:r>
      <w:r>
        <w:rPr>
          <w:rFonts w:ascii="Times New Roman" w:hAnsi="Times New Roman"/>
          <w:b/>
          <w:sz w:val="22"/>
          <w:szCs w:val="22"/>
        </w:rPr>
        <w:t>“</w:t>
      </w:r>
    </w:p>
    <w:p w:rsidR="0080574A" w:rsidRDefault="0080574A" w:rsidP="004F29E8">
      <w:pPr>
        <w:jc w:val="center"/>
        <w:rPr>
          <w:rFonts w:ascii="Times New Roman" w:hAnsi="Times New Roman"/>
          <w:b/>
          <w:sz w:val="22"/>
          <w:szCs w:val="22"/>
        </w:rPr>
      </w:pPr>
    </w:p>
    <w:p w:rsidR="0080574A" w:rsidRPr="00425AA7" w:rsidRDefault="0080574A" w:rsidP="0080574A">
      <w:pPr>
        <w:jc w:val="center"/>
        <w:rPr>
          <w:rFonts w:ascii="Times New Roman" w:hAnsi="Times New Roman"/>
          <w:sz w:val="24"/>
          <w:szCs w:val="24"/>
        </w:rPr>
      </w:pPr>
      <w:r>
        <w:rPr>
          <w:rFonts w:ascii="Times New Roman" w:hAnsi="Times New Roman"/>
          <w:sz w:val="24"/>
          <w:szCs w:val="24"/>
        </w:rPr>
        <w:t>(ďalej len „zmluva“)</w:t>
      </w:r>
    </w:p>
    <w:p w:rsidR="00DA044F" w:rsidRPr="00A46134" w:rsidRDefault="00DA044F" w:rsidP="004F29E8">
      <w:pPr>
        <w:jc w:val="center"/>
        <w:rPr>
          <w:rFonts w:ascii="Times New Roman" w:hAnsi="Times New Roman"/>
          <w:b/>
          <w:sz w:val="28"/>
          <w:szCs w:val="28"/>
        </w:rPr>
      </w:pPr>
    </w:p>
    <w:p w:rsidR="00A8421A" w:rsidRPr="00A46134" w:rsidRDefault="000D52E6" w:rsidP="000D52E6">
      <w:pPr>
        <w:jc w:val="center"/>
        <w:rPr>
          <w:rFonts w:ascii="Times New Roman" w:hAnsi="Times New Roman"/>
          <w:b/>
          <w:sz w:val="24"/>
          <w:szCs w:val="24"/>
        </w:rPr>
      </w:pPr>
      <w:r w:rsidRPr="00A46134">
        <w:rPr>
          <w:rFonts w:ascii="Times New Roman" w:hAnsi="Times New Roman"/>
          <w:b/>
          <w:sz w:val="24"/>
          <w:szCs w:val="24"/>
        </w:rPr>
        <w:t xml:space="preserve">Čl. I. </w:t>
      </w:r>
    </w:p>
    <w:p w:rsidR="000D52E6" w:rsidRPr="00A46134" w:rsidRDefault="000D52E6" w:rsidP="000D52E6">
      <w:pPr>
        <w:jc w:val="center"/>
        <w:rPr>
          <w:rFonts w:ascii="Times New Roman" w:hAnsi="Times New Roman"/>
          <w:b/>
          <w:sz w:val="24"/>
          <w:szCs w:val="24"/>
        </w:rPr>
      </w:pPr>
      <w:r w:rsidRPr="00A46134">
        <w:rPr>
          <w:rFonts w:ascii="Times New Roman" w:hAnsi="Times New Roman"/>
          <w:b/>
          <w:sz w:val="24"/>
          <w:szCs w:val="24"/>
        </w:rPr>
        <w:t>ZMLUVNÉ  STRANY</w:t>
      </w:r>
    </w:p>
    <w:p w:rsidR="000D52E6" w:rsidRPr="00A46134" w:rsidRDefault="000D52E6" w:rsidP="000D52E6">
      <w:pPr>
        <w:rPr>
          <w:rFonts w:ascii="Times New Roman" w:hAnsi="Times New Roman"/>
          <w:sz w:val="24"/>
          <w:szCs w:val="24"/>
        </w:rPr>
      </w:pPr>
    </w:p>
    <w:p w:rsidR="004F29E8" w:rsidRPr="00A46134" w:rsidRDefault="004F29E8" w:rsidP="004F29E8">
      <w:pPr>
        <w:rPr>
          <w:rFonts w:ascii="Times New Roman" w:hAnsi="Times New Roman"/>
          <w:sz w:val="24"/>
          <w:szCs w:val="24"/>
        </w:rPr>
      </w:pPr>
      <w:r w:rsidRPr="00A46134">
        <w:rPr>
          <w:rFonts w:ascii="Times New Roman" w:hAnsi="Times New Roman"/>
          <w:b/>
          <w:sz w:val="24"/>
          <w:szCs w:val="24"/>
        </w:rPr>
        <w:t>Objednávateľ</w:t>
      </w:r>
      <w:r w:rsidRPr="00A46134">
        <w:rPr>
          <w:rFonts w:ascii="Times New Roman" w:hAnsi="Times New Roman"/>
          <w:sz w:val="24"/>
          <w:szCs w:val="24"/>
        </w:rPr>
        <w:t>:</w:t>
      </w:r>
      <w:r w:rsidRPr="00A46134">
        <w:rPr>
          <w:rFonts w:ascii="Times New Roman" w:hAnsi="Times New Roman"/>
          <w:sz w:val="24"/>
          <w:szCs w:val="24"/>
        </w:rPr>
        <w:tab/>
      </w:r>
      <w:r w:rsidRPr="00A46134">
        <w:rPr>
          <w:rFonts w:ascii="Times New Roman" w:hAnsi="Times New Roman"/>
          <w:b/>
          <w:sz w:val="24"/>
          <w:szCs w:val="24"/>
        </w:rPr>
        <w:t>Mesto Pezinok</w:t>
      </w:r>
    </w:p>
    <w:p w:rsidR="000D52E6" w:rsidRPr="00A46134" w:rsidRDefault="000D52E6" w:rsidP="000D52E6">
      <w:pPr>
        <w:rPr>
          <w:rFonts w:ascii="Times New Roman" w:hAnsi="Times New Roman"/>
          <w:sz w:val="24"/>
          <w:szCs w:val="24"/>
        </w:rPr>
      </w:pPr>
      <w:r w:rsidRPr="00A46134">
        <w:rPr>
          <w:rFonts w:ascii="Times New Roman" w:hAnsi="Times New Roman"/>
          <w:sz w:val="24"/>
          <w:szCs w:val="24"/>
        </w:rPr>
        <w:t>Sídlo:</w:t>
      </w:r>
      <w:r w:rsidRPr="00A46134">
        <w:rPr>
          <w:rFonts w:ascii="Times New Roman" w:hAnsi="Times New Roman"/>
          <w:sz w:val="24"/>
          <w:szCs w:val="24"/>
        </w:rPr>
        <w:tab/>
      </w:r>
      <w:r w:rsidRPr="00A46134">
        <w:rPr>
          <w:rFonts w:ascii="Times New Roman" w:hAnsi="Times New Roman"/>
          <w:sz w:val="24"/>
          <w:szCs w:val="24"/>
        </w:rPr>
        <w:tab/>
      </w:r>
      <w:r w:rsidRPr="00A46134">
        <w:rPr>
          <w:rFonts w:ascii="Times New Roman" w:hAnsi="Times New Roman"/>
          <w:sz w:val="24"/>
          <w:szCs w:val="24"/>
        </w:rPr>
        <w:tab/>
        <w:t xml:space="preserve">Radničné námestie 7, 902 14  Pezinok </w:t>
      </w:r>
      <w:r w:rsidRPr="00A46134">
        <w:rPr>
          <w:rFonts w:ascii="Times New Roman" w:hAnsi="Times New Roman"/>
          <w:sz w:val="24"/>
          <w:szCs w:val="24"/>
        </w:rPr>
        <w:tab/>
      </w:r>
      <w:r w:rsidRPr="00A46134">
        <w:rPr>
          <w:rFonts w:ascii="Times New Roman" w:hAnsi="Times New Roman"/>
          <w:sz w:val="24"/>
          <w:szCs w:val="24"/>
        </w:rPr>
        <w:tab/>
      </w:r>
      <w:r w:rsidRPr="00A46134">
        <w:rPr>
          <w:rFonts w:ascii="Times New Roman" w:hAnsi="Times New Roman"/>
          <w:sz w:val="24"/>
          <w:szCs w:val="24"/>
        </w:rPr>
        <w:tab/>
      </w:r>
    </w:p>
    <w:p w:rsidR="00A8421A" w:rsidRPr="00A46134" w:rsidRDefault="00A8421A" w:rsidP="00A8421A">
      <w:pPr>
        <w:rPr>
          <w:rFonts w:ascii="Times New Roman" w:hAnsi="Times New Roman"/>
          <w:sz w:val="24"/>
          <w:szCs w:val="24"/>
          <w:lang w:eastAsia="sk-SK"/>
        </w:rPr>
      </w:pPr>
      <w:r w:rsidRPr="00A46134">
        <w:rPr>
          <w:rFonts w:ascii="Times New Roman" w:hAnsi="Times New Roman"/>
          <w:sz w:val="24"/>
          <w:szCs w:val="24"/>
          <w:lang w:eastAsia="sk-SK"/>
        </w:rPr>
        <w:t>IČO:</w:t>
      </w:r>
      <w:r w:rsidRPr="00A46134">
        <w:rPr>
          <w:rFonts w:ascii="Times New Roman" w:hAnsi="Times New Roman"/>
          <w:sz w:val="24"/>
          <w:szCs w:val="24"/>
          <w:lang w:eastAsia="sk-SK"/>
        </w:rPr>
        <w:tab/>
      </w:r>
      <w:r w:rsidRPr="00A46134">
        <w:rPr>
          <w:rFonts w:ascii="Times New Roman" w:hAnsi="Times New Roman"/>
          <w:sz w:val="24"/>
          <w:szCs w:val="24"/>
          <w:lang w:eastAsia="sk-SK"/>
        </w:rPr>
        <w:tab/>
      </w:r>
      <w:r w:rsidRPr="00A46134">
        <w:rPr>
          <w:rFonts w:ascii="Times New Roman" w:hAnsi="Times New Roman"/>
          <w:sz w:val="24"/>
          <w:szCs w:val="24"/>
          <w:lang w:eastAsia="sk-SK"/>
        </w:rPr>
        <w:tab/>
        <w:t>00305022</w:t>
      </w:r>
    </w:p>
    <w:p w:rsidR="00A8421A" w:rsidRPr="00A46134" w:rsidRDefault="00A8421A" w:rsidP="00A8421A">
      <w:pPr>
        <w:rPr>
          <w:rFonts w:ascii="Times New Roman" w:hAnsi="Times New Roman"/>
          <w:sz w:val="24"/>
          <w:szCs w:val="24"/>
          <w:lang w:eastAsia="sk-SK"/>
        </w:rPr>
      </w:pPr>
      <w:r w:rsidRPr="00A46134">
        <w:rPr>
          <w:rFonts w:ascii="Times New Roman" w:hAnsi="Times New Roman"/>
          <w:sz w:val="24"/>
          <w:szCs w:val="24"/>
          <w:lang w:eastAsia="sk-SK"/>
        </w:rPr>
        <w:t>DIČ:</w:t>
      </w:r>
      <w:r w:rsidRPr="00A46134">
        <w:rPr>
          <w:rFonts w:ascii="Times New Roman" w:hAnsi="Times New Roman"/>
          <w:sz w:val="24"/>
          <w:szCs w:val="24"/>
          <w:lang w:eastAsia="sk-SK"/>
        </w:rPr>
        <w:tab/>
        <w:t xml:space="preserve"> </w:t>
      </w:r>
      <w:r w:rsidRPr="00A46134">
        <w:rPr>
          <w:rFonts w:ascii="Times New Roman" w:hAnsi="Times New Roman"/>
          <w:sz w:val="24"/>
          <w:szCs w:val="24"/>
          <w:lang w:eastAsia="sk-SK"/>
        </w:rPr>
        <w:tab/>
      </w:r>
      <w:r w:rsidRPr="00A46134">
        <w:rPr>
          <w:rFonts w:ascii="Times New Roman" w:hAnsi="Times New Roman"/>
          <w:sz w:val="24"/>
          <w:szCs w:val="24"/>
          <w:lang w:eastAsia="sk-SK"/>
        </w:rPr>
        <w:tab/>
        <w:t>2020662226</w:t>
      </w:r>
    </w:p>
    <w:p w:rsidR="00A8421A" w:rsidRPr="00A46134" w:rsidRDefault="00A8421A" w:rsidP="00A8421A">
      <w:pPr>
        <w:rPr>
          <w:rFonts w:ascii="Times New Roman" w:hAnsi="Times New Roman"/>
          <w:sz w:val="24"/>
          <w:szCs w:val="24"/>
        </w:rPr>
      </w:pPr>
      <w:r w:rsidRPr="00A46134">
        <w:rPr>
          <w:rFonts w:ascii="Times New Roman" w:hAnsi="Times New Roman"/>
          <w:sz w:val="24"/>
          <w:szCs w:val="24"/>
        </w:rPr>
        <w:t>Právna forma:</w:t>
      </w:r>
      <w:r w:rsidRPr="00A46134">
        <w:rPr>
          <w:rFonts w:ascii="Times New Roman" w:hAnsi="Times New Roman"/>
          <w:sz w:val="24"/>
          <w:szCs w:val="24"/>
        </w:rPr>
        <w:tab/>
      </w:r>
      <w:r w:rsidRPr="00A46134">
        <w:rPr>
          <w:rFonts w:ascii="Times New Roman" w:hAnsi="Times New Roman"/>
          <w:sz w:val="24"/>
          <w:szCs w:val="24"/>
        </w:rPr>
        <w:tab/>
        <w:t>Obec</w:t>
      </w:r>
    </w:p>
    <w:p w:rsidR="000D52E6" w:rsidRPr="00A46134" w:rsidRDefault="000D52E6" w:rsidP="000D52E6">
      <w:pPr>
        <w:rPr>
          <w:rFonts w:ascii="Times New Roman" w:hAnsi="Times New Roman"/>
          <w:sz w:val="24"/>
          <w:szCs w:val="24"/>
        </w:rPr>
      </w:pPr>
      <w:r w:rsidRPr="00A46134">
        <w:rPr>
          <w:rFonts w:ascii="Times New Roman" w:hAnsi="Times New Roman"/>
          <w:sz w:val="24"/>
          <w:szCs w:val="24"/>
        </w:rPr>
        <w:t xml:space="preserve">Štatutárny orgán:    </w:t>
      </w:r>
      <w:r w:rsidR="00A8421A" w:rsidRPr="00A46134">
        <w:rPr>
          <w:rFonts w:ascii="Times New Roman" w:hAnsi="Times New Roman"/>
          <w:sz w:val="24"/>
          <w:szCs w:val="24"/>
        </w:rPr>
        <w:t xml:space="preserve"> </w:t>
      </w:r>
      <w:r w:rsidR="00A8421A" w:rsidRPr="00A46134">
        <w:rPr>
          <w:rFonts w:ascii="Times New Roman" w:hAnsi="Times New Roman"/>
          <w:sz w:val="24"/>
          <w:szCs w:val="24"/>
        </w:rPr>
        <w:tab/>
      </w:r>
      <w:r w:rsidR="009F4D27" w:rsidRPr="00A46134">
        <w:rPr>
          <w:rFonts w:ascii="Times New Roman" w:hAnsi="Times New Roman"/>
          <w:sz w:val="24"/>
          <w:szCs w:val="24"/>
        </w:rPr>
        <w:t>Ing. arch. Igor Hianik,</w:t>
      </w:r>
      <w:r w:rsidRPr="00A46134">
        <w:rPr>
          <w:rFonts w:ascii="Times New Roman" w:hAnsi="Times New Roman"/>
          <w:sz w:val="24"/>
          <w:szCs w:val="24"/>
        </w:rPr>
        <w:t xml:space="preserve"> primátor mesta Pezinok</w:t>
      </w:r>
    </w:p>
    <w:p w:rsidR="002635F0" w:rsidRPr="00A46134" w:rsidRDefault="002635F0" w:rsidP="002635F0">
      <w:pPr>
        <w:rPr>
          <w:rFonts w:ascii="Times New Roman" w:hAnsi="Times New Roman"/>
          <w:sz w:val="24"/>
          <w:szCs w:val="24"/>
        </w:rPr>
      </w:pPr>
      <w:r w:rsidRPr="00A46134">
        <w:rPr>
          <w:rFonts w:ascii="Times New Roman" w:hAnsi="Times New Roman"/>
          <w:sz w:val="24"/>
          <w:szCs w:val="24"/>
        </w:rPr>
        <w:t>Osoby oprávnené konať vo veciach:</w:t>
      </w:r>
    </w:p>
    <w:p w:rsidR="002635F0" w:rsidRPr="00A46134" w:rsidRDefault="002635F0" w:rsidP="002635F0">
      <w:pPr>
        <w:rPr>
          <w:rFonts w:ascii="Times New Roman" w:hAnsi="Times New Roman"/>
          <w:sz w:val="24"/>
          <w:szCs w:val="24"/>
        </w:rPr>
      </w:pPr>
      <w:r w:rsidRPr="00A46134">
        <w:rPr>
          <w:rFonts w:ascii="Times New Roman" w:hAnsi="Times New Roman"/>
          <w:sz w:val="24"/>
          <w:szCs w:val="24"/>
        </w:rPr>
        <w:t xml:space="preserve">                      </w:t>
      </w:r>
      <w:r w:rsidRPr="00A46134">
        <w:rPr>
          <w:rFonts w:ascii="Times New Roman" w:hAnsi="Times New Roman"/>
          <w:sz w:val="24"/>
          <w:szCs w:val="24"/>
        </w:rPr>
        <w:tab/>
      </w:r>
      <w:r w:rsidRPr="00A46134">
        <w:rPr>
          <w:rFonts w:ascii="Times New Roman" w:hAnsi="Times New Roman"/>
          <w:sz w:val="24"/>
          <w:szCs w:val="24"/>
        </w:rPr>
        <w:tab/>
        <w:t xml:space="preserve">a/ zmluvných: </w:t>
      </w:r>
      <w:r w:rsidR="009F4D27" w:rsidRPr="00A46134">
        <w:rPr>
          <w:rFonts w:ascii="Times New Roman" w:hAnsi="Times New Roman"/>
          <w:sz w:val="24"/>
          <w:szCs w:val="24"/>
        </w:rPr>
        <w:t xml:space="preserve">Ing. arch. Igor Hianik </w:t>
      </w:r>
      <w:r w:rsidRPr="00A46134">
        <w:rPr>
          <w:rFonts w:ascii="Times New Roman" w:hAnsi="Times New Roman"/>
          <w:sz w:val="24"/>
          <w:szCs w:val="24"/>
        </w:rPr>
        <w:t>- primátor mesta Pezinok</w:t>
      </w:r>
    </w:p>
    <w:p w:rsidR="002635F0" w:rsidRPr="00A46134" w:rsidRDefault="002635F0" w:rsidP="007218C5">
      <w:pPr>
        <w:rPr>
          <w:rFonts w:ascii="Times New Roman" w:hAnsi="Times New Roman"/>
          <w:sz w:val="24"/>
          <w:szCs w:val="24"/>
        </w:rPr>
      </w:pPr>
      <w:r w:rsidRPr="00A46134">
        <w:rPr>
          <w:rFonts w:ascii="Times New Roman" w:hAnsi="Times New Roman"/>
          <w:sz w:val="24"/>
          <w:szCs w:val="24"/>
        </w:rPr>
        <w:t xml:space="preserve"> </w:t>
      </w:r>
      <w:r w:rsidRPr="00A46134">
        <w:rPr>
          <w:rFonts w:ascii="Times New Roman" w:hAnsi="Times New Roman"/>
          <w:sz w:val="24"/>
          <w:szCs w:val="24"/>
        </w:rPr>
        <w:tab/>
        <w:t xml:space="preserve">                     </w:t>
      </w:r>
      <w:r w:rsidRPr="00A46134">
        <w:rPr>
          <w:rFonts w:ascii="Times New Roman" w:hAnsi="Times New Roman"/>
          <w:sz w:val="24"/>
          <w:szCs w:val="24"/>
        </w:rPr>
        <w:tab/>
        <w:t>b/ technických:</w:t>
      </w:r>
      <w:r w:rsidR="00962B99" w:rsidRPr="00A46134">
        <w:rPr>
          <w:rFonts w:ascii="Times New Roman" w:hAnsi="Times New Roman"/>
          <w:sz w:val="24"/>
          <w:szCs w:val="24"/>
        </w:rPr>
        <w:t xml:space="preserve"> </w:t>
      </w:r>
      <w:r w:rsidRPr="00A46134">
        <w:rPr>
          <w:rFonts w:ascii="Times New Roman" w:hAnsi="Times New Roman"/>
          <w:sz w:val="24"/>
          <w:szCs w:val="24"/>
        </w:rPr>
        <w:t>ref</w:t>
      </w:r>
      <w:r w:rsidR="007218C5" w:rsidRPr="00A46134">
        <w:rPr>
          <w:rFonts w:ascii="Times New Roman" w:hAnsi="Times New Roman"/>
          <w:sz w:val="24"/>
          <w:szCs w:val="24"/>
        </w:rPr>
        <w:t>erent výstavby</w:t>
      </w:r>
      <w:r w:rsidR="00087210" w:rsidRPr="00A46134">
        <w:rPr>
          <w:rFonts w:ascii="Times New Roman" w:hAnsi="Times New Roman"/>
          <w:sz w:val="24"/>
          <w:szCs w:val="24"/>
        </w:rPr>
        <w:t xml:space="preserve"> </w:t>
      </w:r>
    </w:p>
    <w:p w:rsidR="000D52E6" w:rsidRPr="00A46134" w:rsidRDefault="00896271" w:rsidP="000D52E6">
      <w:pPr>
        <w:rPr>
          <w:rFonts w:ascii="Times New Roman" w:hAnsi="Times New Roman"/>
          <w:sz w:val="24"/>
          <w:szCs w:val="24"/>
          <w:lang w:eastAsia="sk-SK"/>
        </w:rPr>
      </w:pPr>
      <w:r w:rsidRPr="00A46134">
        <w:rPr>
          <w:rFonts w:ascii="Times New Roman" w:hAnsi="Times New Roman"/>
          <w:sz w:val="24"/>
          <w:szCs w:val="24"/>
          <w:lang w:eastAsia="sk-SK"/>
        </w:rPr>
        <w:t>Bankové spojenie:</w:t>
      </w:r>
      <w:r w:rsidR="001C28A5" w:rsidRPr="00A46134">
        <w:rPr>
          <w:rFonts w:ascii="Times New Roman" w:hAnsi="Times New Roman"/>
          <w:sz w:val="24"/>
          <w:szCs w:val="24"/>
          <w:lang w:eastAsia="sk-SK"/>
        </w:rPr>
        <w:tab/>
        <w:t>Prima banka Slovensko, a.s. pobočka Pezinok</w:t>
      </w:r>
    </w:p>
    <w:p w:rsidR="000D52E6" w:rsidRPr="00A46134" w:rsidRDefault="00896271" w:rsidP="000D52E6">
      <w:pPr>
        <w:rPr>
          <w:rFonts w:ascii="Times New Roman" w:hAnsi="Times New Roman"/>
          <w:sz w:val="24"/>
          <w:szCs w:val="24"/>
          <w:lang w:eastAsia="sk-SK"/>
        </w:rPr>
      </w:pPr>
      <w:r w:rsidRPr="00A46134">
        <w:rPr>
          <w:rFonts w:ascii="Times New Roman" w:hAnsi="Times New Roman"/>
          <w:sz w:val="24"/>
          <w:szCs w:val="24"/>
          <w:lang w:eastAsia="sk-SK"/>
        </w:rPr>
        <w:t>Číslo účtu</w:t>
      </w:r>
      <w:r w:rsidR="001C28A5" w:rsidRPr="00A46134">
        <w:rPr>
          <w:rFonts w:ascii="Times New Roman" w:hAnsi="Times New Roman"/>
          <w:sz w:val="24"/>
          <w:szCs w:val="24"/>
          <w:lang w:eastAsia="sk-SK"/>
        </w:rPr>
        <w:t>:</w:t>
      </w:r>
      <w:r w:rsidR="001C28A5" w:rsidRPr="00A46134">
        <w:rPr>
          <w:rFonts w:ascii="Times New Roman" w:hAnsi="Times New Roman"/>
          <w:sz w:val="24"/>
          <w:szCs w:val="24"/>
          <w:lang w:eastAsia="sk-SK"/>
        </w:rPr>
        <w:tab/>
      </w:r>
      <w:r w:rsidR="001C28A5" w:rsidRPr="00A46134">
        <w:rPr>
          <w:rFonts w:ascii="Times New Roman" w:hAnsi="Times New Roman"/>
          <w:sz w:val="24"/>
          <w:szCs w:val="24"/>
          <w:lang w:eastAsia="sk-SK"/>
        </w:rPr>
        <w:tab/>
        <w:t>6602006001/5600</w:t>
      </w:r>
    </w:p>
    <w:p w:rsidR="000D52E6" w:rsidRPr="00A46134" w:rsidRDefault="00CC0BA3" w:rsidP="000D52E6">
      <w:pPr>
        <w:rPr>
          <w:rFonts w:ascii="Times New Roman" w:hAnsi="Times New Roman"/>
          <w:sz w:val="24"/>
          <w:szCs w:val="24"/>
          <w:lang w:eastAsia="sk-SK"/>
        </w:rPr>
      </w:pPr>
      <w:r w:rsidRPr="00A46134">
        <w:rPr>
          <w:rFonts w:ascii="Times New Roman" w:hAnsi="Times New Roman"/>
          <w:sz w:val="24"/>
          <w:szCs w:val="24"/>
          <w:lang w:eastAsia="sk-SK"/>
        </w:rPr>
        <w:t xml:space="preserve">IBAN:                        </w:t>
      </w:r>
      <w:r w:rsidR="000D52E6" w:rsidRPr="00A46134">
        <w:rPr>
          <w:rFonts w:ascii="Times New Roman" w:hAnsi="Times New Roman"/>
          <w:sz w:val="24"/>
          <w:szCs w:val="24"/>
          <w:lang w:eastAsia="sk-SK"/>
        </w:rPr>
        <w:t>SK 02 5600 0000 0066 0200 6001</w:t>
      </w:r>
    </w:p>
    <w:p w:rsidR="00A8421A" w:rsidRPr="00A46134" w:rsidRDefault="00A8421A" w:rsidP="000D52E6">
      <w:pPr>
        <w:rPr>
          <w:rFonts w:ascii="Times New Roman" w:hAnsi="Times New Roman"/>
          <w:sz w:val="24"/>
          <w:szCs w:val="24"/>
        </w:rPr>
      </w:pPr>
      <w:r w:rsidRPr="00A46134">
        <w:rPr>
          <w:rFonts w:ascii="Times New Roman" w:hAnsi="Times New Roman"/>
          <w:sz w:val="24"/>
          <w:szCs w:val="24"/>
        </w:rPr>
        <w:t>BIC (SWIFT):</w:t>
      </w:r>
      <w:r w:rsidRPr="00A46134">
        <w:rPr>
          <w:rFonts w:ascii="Times New Roman" w:hAnsi="Times New Roman"/>
          <w:sz w:val="24"/>
          <w:szCs w:val="24"/>
        </w:rPr>
        <w:tab/>
      </w:r>
      <w:r w:rsidRPr="00A46134">
        <w:rPr>
          <w:rFonts w:ascii="Times New Roman" w:hAnsi="Times New Roman"/>
          <w:sz w:val="24"/>
          <w:szCs w:val="24"/>
        </w:rPr>
        <w:tab/>
        <w:t>KOMASK2X</w:t>
      </w:r>
    </w:p>
    <w:p w:rsidR="000D52E6" w:rsidRPr="00A46134" w:rsidRDefault="00896271" w:rsidP="000D52E6">
      <w:pPr>
        <w:rPr>
          <w:rFonts w:ascii="Times New Roman" w:hAnsi="Times New Roman"/>
          <w:sz w:val="24"/>
          <w:szCs w:val="24"/>
          <w:lang w:eastAsia="sk-SK"/>
        </w:rPr>
      </w:pPr>
      <w:r w:rsidRPr="00A46134">
        <w:rPr>
          <w:rFonts w:ascii="Times New Roman" w:hAnsi="Times New Roman"/>
          <w:sz w:val="24"/>
          <w:szCs w:val="24"/>
          <w:lang w:eastAsia="sk-SK"/>
        </w:rPr>
        <w:t>Číslo telefónu</w:t>
      </w:r>
      <w:r w:rsidR="00CC0BA3" w:rsidRPr="00A46134">
        <w:rPr>
          <w:rFonts w:ascii="Times New Roman" w:hAnsi="Times New Roman"/>
          <w:sz w:val="24"/>
          <w:szCs w:val="24"/>
          <w:lang w:eastAsia="sk-SK"/>
        </w:rPr>
        <w:t>:</w:t>
      </w:r>
      <w:r w:rsidR="00CC0BA3" w:rsidRPr="00A46134">
        <w:rPr>
          <w:rFonts w:ascii="Times New Roman" w:hAnsi="Times New Roman"/>
          <w:sz w:val="24"/>
          <w:szCs w:val="24"/>
          <w:lang w:eastAsia="sk-SK"/>
        </w:rPr>
        <w:tab/>
      </w:r>
      <w:r w:rsidR="000D52E6" w:rsidRPr="00A46134">
        <w:rPr>
          <w:rFonts w:ascii="Times New Roman" w:hAnsi="Times New Roman"/>
          <w:bCs/>
          <w:sz w:val="24"/>
          <w:szCs w:val="24"/>
          <w:lang w:eastAsia="sk-SK"/>
        </w:rPr>
        <w:t>033/6901</w:t>
      </w:r>
      <w:r w:rsidR="0094688F" w:rsidRPr="00A46134">
        <w:rPr>
          <w:rFonts w:ascii="Times New Roman" w:hAnsi="Times New Roman"/>
          <w:bCs/>
          <w:sz w:val="24"/>
          <w:szCs w:val="24"/>
          <w:lang w:eastAsia="sk-SK"/>
        </w:rPr>
        <w:t xml:space="preserve"> </w:t>
      </w:r>
      <w:r w:rsidR="00087210" w:rsidRPr="00A46134">
        <w:rPr>
          <w:rFonts w:ascii="Times New Roman" w:hAnsi="Times New Roman"/>
          <w:bCs/>
          <w:sz w:val="24"/>
          <w:szCs w:val="24"/>
          <w:lang w:eastAsia="sk-SK"/>
        </w:rPr>
        <w:t>4</w:t>
      </w:r>
      <w:r w:rsidR="0094688F" w:rsidRPr="00A46134">
        <w:rPr>
          <w:rFonts w:ascii="Times New Roman" w:hAnsi="Times New Roman"/>
          <w:bCs/>
          <w:sz w:val="24"/>
          <w:szCs w:val="24"/>
          <w:lang w:eastAsia="sk-SK"/>
        </w:rPr>
        <w:t>01</w:t>
      </w:r>
    </w:p>
    <w:p w:rsidR="000D52E6" w:rsidRPr="00A46134" w:rsidRDefault="000D52E6" w:rsidP="000D52E6">
      <w:pPr>
        <w:rPr>
          <w:rFonts w:ascii="Times New Roman" w:hAnsi="Times New Roman"/>
          <w:bCs/>
          <w:sz w:val="24"/>
          <w:szCs w:val="24"/>
        </w:rPr>
      </w:pPr>
    </w:p>
    <w:p w:rsidR="000D52E6" w:rsidRPr="00A46134" w:rsidRDefault="00A8421A" w:rsidP="008D7598">
      <w:pPr>
        <w:rPr>
          <w:rFonts w:ascii="Times New Roman" w:hAnsi="Times New Roman"/>
          <w:bCs/>
          <w:sz w:val="24"/>
          <w:szCs w:val="24"/>
        </w:rPr>
      </w:pPr>
      <w:r w:rsidRPr="00A46134">
        <w:rPr>
          <w:rFonts w:ascii="Times New Roman" w:hAnsi="Times New Roman"/>
          <w:sz w:val="24"/>
          <w:szCs w:val="24"/>
        </w:rPr>
        <w:t>(ďalej len „objednávateľ“</w:t>
      </w:r>
      <w:r w:rsidR="000D52E6" w:rsidRPr="00A46134">
        <w:rPr>
          <w:rFonts w:ascii="Times New Roman" w:hAnsi="Times New Roman"/>
          <w:sz w:val="24"/>
          <w:szCs w:val="24"/>
        </w:rPr>
        <w:t>)</w:t>
      </w:r>
    </w:p>
    <w:p w:rsidR="000D52E6" w:rsidRPr="00A46134" w:rsidRDefault="000D52E6" w:rsidP="008D7598">
      <w:pPr>
        <w:jc w:val="center"/>
        <w:rPr>
          <w:rFonts w:ascii="Times New Roman" w:hAnsi="Times New Roman"/>
          <w:b/>
          <w:bCs/>
          <w:sz w:val="24"/>
          <w:szCs w:val="24"/>
        </w:rPr>
      </w:pPr>
      <w:r w:rsidRPr="00A46134">
        <w:rPr>
          <w:rFonts w:ascii="Times New Roman" w:hAnsi="Times New Roman"/>
          <w:b/>
          <w:bCs/>
          <w:sz w:val="24"/>
          <w:szCs w:val="24"/>
        </w:rPr>
        <w:t>a</w:t>
      </w:r>
    </w:p>
    <w:p w:rsidR="004F29E8" w:rsidRPr="00A46134" w:rsidRDefault="004F29E8" w:rsidP="004F29E8">
      <w:pPr>
        <w:tabs>
          <w:tab w:val="left" w:pos="2127"/>
        </w:tabs>
        <w:rPr>
          <w:rFonts w:ascii="Times New Roman" w:hAnsi="Times New Roman"/>
          <w:b/>
          <w:sz w:val="24"/>
          <w:szCs w:val="24"/>
        </w:rPr>
      </w:pPr>
      <w:r w:rsidRPr="00A46134">
        <w:rPr>
          <w:rFonts w:ascii="Times New Roman" w:hAnsi="Times New Roman"/>
          <w:b/>
          <w:sz w:val="24"/>
          <w:szCs w:val="24"/>
        </w:rPr>
        <w:t>Zhotoviteľ</w:t>
      </w:r>
      <w:r w:rsidRPr="00A46134">
        <w:rPr>
          <w:rFonts w:ascii="Times New Roman" w:hAnsi="Times New Roman"/>
          <w:sz w:val="24"/>
          <w:szCs w:val="24"/>
        </w:rPr>
        <w:t>:</w:t>
      </w:r>
      <w:r w:rsidRPr="00A46134">
        <w:rPr>
          <w:rFonts w:ascii="Times New Roman" w:hAnsi="Times New Roman"/>
          <w:sz w:val="24"/>
          <w:szCs w:val="24"/>
        </w:rPr>
        <w:tab/>
      </w:r>
    </w:p>
    <w:p w:rsidR="001479DE" w:rsidRPr="00A46134" w:rsidRDefault="004F29E8" w:rsidP="004F29E8">
      <w:pPr>
        <w:rPr>
          <w:rFonts w:ascii="Times New Roman" w:hAnsi="Times New Roman"/>
          <w:sz w:val="24"/>
          <w:szCs w:val="24"/>
        </w:rPr>
      </w:pPr>
      <w:r w:rsidRPr="00A46134">
        <w:rPr>
          <w:rFonts w:ascii="Times New Roman" w:hAnsi="Times New Roman"/>
          <w:sz w:val="24"/>
          <w:szCs w:val="24"/>
        </w:rPr>
        <w:t>Sídlo:</w:t>
      </w:r>
      <w:r w:rsidRPr="00A46134">
        <w:rPr>
          <w:rFonts w:ascii="Times New Roman" w:hAnsi="Times New Roman"/>
          <w:sz w:val="24"/>
          <w:szCs w:val="24"/>
        </w:rPr>
        <w:tab/>
      </w:r>
      <w:r w:rsidRPr="00A46134">
        <w:rPr>
          <w:rFonts w:ascii="Times New Roman" w:hAnsi="Times New Roman"/>
          <w:sz w:val="24"/>
          <w:szCs w:val="24"/>
        </w:rPr>
        <w:tab/>
      </w:r>
      <w:r w:rsidRPr="00A46134">
        <w:rPr>
          <w:rFonts w:ascii="Times New Roman" w:hAnsi="Times New Roman"/>
          <w:sz w:val="24"/>
          <w:szCs w:val="24"/>
        </w:rPr>
        <w:tab/>
      </w:r>
    </w:p>
    <w:p w:rsidR="001479DE" w:rsidRPr="00A46134" w:rsidRDefault="004F29E8" w:rsidP="004F29E8">
      <w:pPr>
        <w:rPr>
          <w:rFonts w:ascii="Times New Roman" w:hAnsi="Times New Roman"/>
          <w:sz w:val="24"/>
          <w:szCs w:val="24"/>
        </w:rPr>
      </w:pPr>
      <w:r w:rsidRPr="00A46134">
        <w:rPr>
          <w:rFonts w:ascii="Times New Roman" w:hAnsi="Times New Roman"/>
          <w:sz w:val="24"/>
          <w:szCs w:val="24"/>
        </w:rPr>
        <w:t>IČO:</w:t>
      </w:r>
      <w:r w:rsidRPr="00A46134">
        <w:rPr>
          <w:rFonts w:ascii="Times New Roman" w:hAnsi="Times New Roman"/>
          <w:sz w:val="24"/>
          <w:szCs w:val="24"/>
        </w:rPr>
        <w:tab/>
      </w:r>
      <w:r w:rsidRPr="00A46134">
        <w:rPr>
          <w:rFonts w:ascii="Times New Roman" w:hAnsi="Times New Roman"/>
          <w:sz w:val="24"/>
          <w:szCs w:val="24"/>
        </w:rPr>
        <w:tab/>
      </w:r>
      <w:r w:rsidRPr="00A46134">
        <w:rPr>
          <w:rFonts w:ascii="Times New Roman" w:hAnsi="Times New Roman"/>
          <w:sz w:val="24"/>
          <w:szCs w:val="24"/>
        </w:rPr>
        <w:tab/>
      </w:r>
    </w:p>
    <w:p w:rsidR="004F29E8" w:rsidRPr="00A46134" w:rsidRDefault="004F29E8" w:rsidP="007218C5">
      <w:pPr>
        <w:tabs>
          <w:tab w:val="left" w:pos="2127"/>
          <w:tab w:val="left" w:pos="6375"/>
        </w:tabs>
        <w:rPr>
          <w:rFonts w:ascii="Times New Roman" w:hAnsi="Times New Roman"/>
          <w:sz w:val="24"/>
          <w:szCs w:val="24"/>
        </w:rPr>
      </w:pPr>
      <w:r w:rsidRPr="00A46134">
        <w:rPr>
          <w:rFonts w:ascii="Times New Roman" w:hAnsi="Times New Roman"/>
          <w:sz w:val="24"/>
          <w:szCs w:val="24"/>
        </w:rPr>
        <w:t>DIČ:</w:t>
      </w:r>
      <w:r w:rsidRPr="00A46134">
        <w:rPr>
          <w:rFonts w:ascii="Times New Roman" w:hAnsi="Times New Roman"/>
          <w:sz w:val="24"/>
          <w:szCs w:val="24"/>
        </w:rPr>
        <w:tab/>
      </w:r>
      <w:r w:rsidR="007218C5" w:rsidRPr="00A46134">
        <w:rPr>
          <w:rFonts w:ascii="Times New Roman" w:hAnsi="Times New Roman"/>
          <w:sz w:val="24"/>
          <w:szCs w:val="24"/>
        </w:rPr>
        <w:tab/>
      </w:r>
    </w:p>
    <w:p w:rsidR="004F29E8" w:rsidRPr="00A46134" w:rsidRDefault="004F29E8" w:rsidP="004F29E8">
      <w:pPr>
        <w:tabs>
          <w:tab w:val="left" w:pos="2127"/>
        </w:tabs>
        <w:rPr>
          <w:rFonts w:ascii="Times New Roman" w:hAnsi="Times New Roman"/>
          <w:sz w:val="24"/>
          <w:szCs w:val="24"/>
        </w:rPr>
      </w:pPr>
      <w:r w:rsidRPr="00A46134">
        <w:rPr>
          <w:rFonts w:ascii="Times New Roman" w:hAnsi="Times New Roman"/>
          <w:sz w:val="24"/>
          <w:szCs w:val="24"/>
        </w:rPr>
        <w:t xml:space="preserve">IČ DPH:              </w:t>
      </w:r>
      <w:r w:rsidRPr="00A46134">
        <w:rPr>
          <w:rFonts w:ascii="Times New Roman" w:hAnsi="Times New Roman"/>
          <w:sz w:val="24"/>
          <w:szCs w:val="24"/>
        </w:rPr>
        <w:tab/>
      </w:r>
    </w:p>
    <w:p w:rsidR="004F29E8" w:rsidRPr="00A46134" w:rsidRDefault="004F29E8" w:rsidP="00796701">
      <w:pPr>
        <w:tabs>
          <w:tab w:val="left" w:pos="2127"/>
          <w:tab w:val="left" w:pos="3544"/>
        </w:tabs>
        <w:rPr>
          <w:rFonts w:ascii="Times New Roman" w:hAnsi="Times New Roman"/>
          <w:sz w:val="24"/>
          <w:szCs w:val="24"/>
        </w:rPr>
      </w:pPr>
      <w:r w:rsidRPr="00A46134">
        <w:rPr>
          <w:rFonts w:ascii="Times New Roman" w:hAnsi="Times New Roman"/>
          <w:sz w:val="24"/>
          <w:szCs w:val="24"/>
        </w:rPr>
        <w:t>Právna forma:</w:t>
      </w:r>
      <w:r w:rsidRPr="00A46134">
        <w:rPr>
          <w:rFonts w:ascii="Times New Roman" w:hAnsi="Times New Roman"/>
          <w:sz w:val="24"/>
          <w:szCs w:val="24"/>
        </w:rPr>
        <w:tab/>
      </w:r>
    </w:p>
    <w:p w:rsidR="004F29E8" w:rsidRPr="00A46134" w:rsidRDefault="004F29E8" w:rsidP="004F29E8">
      <w:pPr>
        <w:tabs>
          <w:tab w:val="left" w:pos="2127"/>
          <w:tab w:val="left" w:pos="3544"/>
        </w:tabs>
        <w:rPr>
          <w:rFonts w:ascii="Times New Roman" w:hAnsi="Times New Roman"/>
          <w:sz w:val="24"/>
          <w:szCs w:val="24"/>
        </w:rPr>
      </w:pPr>
      <w:r w:rsidRPr="00A46134">
        <w:rPr>
          <w:rFonts w:ascii="Times New Roman" w:hAnsi="Times New Roman"/>
          <w:sz w:val="24"/>
          <w:szCs w:val="24"/>
        </w:rPr>
        <w:t>Štatutárny orgán:</w:t>
      </w:r>
      <w:r w:rsidRPr="00A46134">
        <w:rPr>
          <w:rFonts w:ascii="Times New Roman" w:hAnsi="Times New Roman"/>
          <w:sz w:val="24"/>
          <w:szCs w:val="24"/>
        </w:rPr>
        <w:tab/>
      </w:r>
    </w:p>
    <w:p w:rsidR="001225EE" w:rsidRPr="00A46134" w:rsidRDefault="001225EE" w:rsidP="001225EE">
      <w:pPr>
        <w:pStyle w:val="Bezriadkovania1"/>
        <w:rPr>
          <w:rFonts w:ascii="Times New Roman" w:hAnsi="Times New Roman"/>
          <w:sz w:val="24"/>
          <w:szCs w:val="24"/>
        </w:rPr>
      </w:pPr>
      <w:r w:rsidRPr="00A46134">
        <w:rPr>
          <w:rFonts w:ascii="Times New Roman" w:hAnsi="Times New Roman"/>
          <w:sz w:val="24"/>
          <w:szCs w:val="24"/>
        </w:rPr>
        <w:t>Osoby oprávenené konať vo veciach:</w:t>
      </w:r>
    </w:p>
    <w:p w:rsidR="001225EE" w:rsidRPr="00A46134" w:rsidRDefault="001225EE" w:rsidP="001225EE">
      <w:pPr>
        <w:pStyle w:val="Bezriadkovania1"/>
        <w:ind w:left="1416" w:firstLine="708"/>
        <w:rPr>
          <w:rFonts w:ascii="Times New Roman" w:hAnsi="Times New Roman"/>
          <w:sz w:val="24"/>
          <w:szCs w:val="24"/>
        </w:rPr>
      </w:pPr>
      <w:r w:rsidRPr="00A46134">
        <w:rPr>
          <w:rFonts w:ascii="Times New Roman" w:hAnsi="Times New Roman"/>
          <w:sz w:val="24"/>
          <w:szCs w:val="24"/>
        </w:rPr>
        <w:t xml:space="preserve">a/ zmluvných: </w:t>
      </w:r>
    </w:p>
    <w:p w:rsidR="001225EE" w:rsidRPr="00A46134" w:rsidRDefault="001225EE" w:rsidP="001225EE">
      <w:pPr>
        <w:pStyle w:val="Bezriadkovania1"/>
        <w:rPr>
          <w:rFonts w:ascii="Times New Roman" w:hAnsi="Times New Roman"/>
          <w:sz w:val="24"/>
          <w:szCs w:val="24"/>
        </w:rPr>
      </w:pPr>
      <w:r w:rsidRPr="00A46134">
        <w:rPr>
          <w:rFonts w:ascii="Times New Roman" w:hAnsi="Times New Roman"/>
          <w:sz w:val="24"/>
          <w:szCs w:val="24"/>
        </w:rPr>
        <w:t xml:space="preserve"> </w:t>
      </w:r>
      <w:r w:rsidRPr="00A46134">
        <w:rPr>
          <w:rFonts w:ascii="Times New Roman" w:hAnsi="Times New Roman"/>
          <w:sz w:val="24"/>
          <w:szCs w:val="24"/>
        </w:rPr>
        <w:tab/>
        <w:t xml:space="preserve">                     </w:t>
      </w:r>
      <w:r w:rsidRPr="00A46134">
        <w:rPr>
          <w:rFonts w:ascii="Times New Roman" w:hAnsi="Times New Roman"/>
          <w:sz w:val="24"/>
          <w:szCs w:val="24"/>
        </w:rPr>
        <w:tab/>
        <w:t xml:space="preserve">b/ technických: </w:t>
      </w:r>
      <w:r w:rsidR="00B7141E" w:rsidRPr="00A46134">
        <w:rPr>
          <w:rFonts w:ascii="Times New Roman" w:hAnsi="Times New Roman"/>
          <w:sz w:val="24"/>
          <w:szCs w:val="24"/>
        </w:rPr>
        <w:t xml:space="preserve"> </w:t>
      </w:r>
    </w:p>
    <w:p w:rsidR="00A8421A" w:rsidRPr="00A46134" w:rsidRDefault="00A8421A" w:rsidP="00A8421A">
      <w:pPr>
        <w:tabs>
          <w:tab w:val="left" w:pos="2113"/>
          <w:tab w:val="left" w:pos="3663"/>
        </w:tabs>
        <w:spacing w:line="100" w:lineRule="atLeast"/>
        <w:rPr>
          <w:rFonts w:ascii="Times New Roman" w:hAnsi="Times New Roman"/>
          <w:sz w:val="24"/>
          <w:szCs w:val="24"/>
        </w:rPr>
      </w:pPr>
      <w:r w:rsidRPr="00A46134">
        <w:rPr>
          <w:rFonts w:ascii="Times New Roman" w:hAnsi="Times New Roman"/>
          <w:sz w:val="24"/>
          <w:szCs w:val="24"/>
        </w:rPr>
        <w:t>Bankové spojenie:</w:t>
      </w:r>
      <w:r w:rsidRPr="00A46134">
        <w:rPr>
          <w:rFonts w:ascii="Times New Roman" w:hAnsi="Times New Roman"/>
          <w:sz w:val="24"/>
          <w:szCs w:val="24"/>
        </w:rPr>
        <w:tab/>
      </w:r>
    </w:p>
    <w:p w:rsidR="00A8421A" w:rsidRPr="00A46134" w:rsidRDefault="00A8421A" w:rsidP="00A8421A">
      <w:pPr>
        <w:tabs>
          <w:tab w:val="left" w:pos="2113"/>
          <w:tab w:val="left" w:pos="3663"/>
        </w:tabs>
        <w:spacing w:line="100" w:lineRule="atLeast"/>
        <w:rPr>
          <w:rFonts w:ascii="Times New Roman" w:hAnsi="Times New Roman"/>
          <w:sz w:val="24"/>
          <w:szCs w:val="24"/>
        </w:rPr>
      </w:pPr>
      <w:r w:rsidRPr="00A46134">
        <w:rPr>
          <w:rFonts w:ascii="Times New Roman" w:hAnsi="Times New Roman"/>
          <w:sz w:val="24"/>
          <w:szCs w:val="24"/>
        </w:rPr>
        <w:t>Číslo účtu:</w:t>
      </w:r>
      <w:r w:rsidRPr="00A46134">
        <w:rPr>
          <w:rFonts w:ascii="Times New Roman" w:hAnsi="Times New Roman"/>
          <w:sz w:val="24"/>
          <w:szCs w:val="24"/>
        </w:rPr>
        <w:tab/>
      </w:r>
    </w:p>
    <w:p w:rsidR="00A8421A" w:rsidRPr="00A46134" w:rsidRDefault="00A8421A" w:rsidP="00A8421A">
      <w:pPr>
        <w:tabs>
          <w:tab w:val="left" w:pos="2113"/>
          <w:tab w:val="left" w:pos="3663"/>
        </w:tabs>
        <w:spacing w:line="100" w:lineRule="atLeast"/>
        <w:rPr>
          <w:rFonts w:ascii="Times New Roman" w:hAnsi="Times New Roman"/>
          <w:sz w:val="24"/>
          <w:szCs w:val="24"/>
        </w:rPr>
      </w:pPr>
      <w:r w:rsidRPr="00A46134">
        <w:rPr>
          <w:rFonts w:ascii="Times New Roman" w:hAnsi="Times New Roman"/>
          <w:sz w:val="24"/>
          <w:szCs w:val="24"/>
        </w:rPr>
        <w:t>IBAN:</w:t>
      </w:r>
      <w:r w:rsidRPr="00A46134">
        <w:rPr>
          <w:rFonts w:ascii="Times New Roman" w:hAnsi="Times New Roman"/>
          <w:sz w:val="24"/>
          <w:szCs w:val="24"/>
        </w:rPr>
        <w:tab/>
      </w:r>
    </w:p>
    <w:p w:rsidR="00A8421A" w:rsidRPr="00A46134" w:rsidRDefault="00A8421A" w:rsidP="00A8421A">
      <w:pPr>
        <w:tabs>
          <w:tab w:val="left" w:pos="2113"/>
          <w:tab w:val="left" w:pos="3663"/>
        </w:tabs>
        <w:spacing w:line="100" w:lineRule="atLeast"/>
        <w:rPr>
          <w:rFonts w:ascii="Times New Roman" w:hAnsi="Times New Roman"/>
          <w:sz w:val="24"/>
          <w:szCs w:val="24"/>
        </w:rPr>
      </w:pPr>
      <w:r w:rsidRPr="00A46134">
        <w:rPr>
          <w:rFonts w:ascii="Times New Roman" w:hAnsi="Times New Roman"/>
          <w:sz w:val="24"/>
          <w:szCs w:val="24"/>
        </w:rPr>
        <w:t>BIC (SWIFT):</w:t>
      </w:r>
      <w:r w:rsidRPr="00A46134">
        <w:rPr>
          <w:rFonts w:ascii="Times New Roman" w:hAnsi="Times New Roman"/>
          <w:sz w:val="24"/>
          <w:szCs w:val="24"/>
        </w:rPr>
        <w:tab/>
      </w:r>
    </w:p>
    <w:p w:rsidR="004F29E8" w:rsidRPr="00A46134" w:rsidRDefault="008D7598" w:rsidP="004F29E8">
      <w:pPr>
        <w:rPr>
          <w:rFonts w:ascii="Times New Roman" w:hAnsi="Times New Roman"/>
          <w:sz w:val="24"/>
          <w:szCs w:val="24"/>
        </w:rPr>
      </w:pPr>
      <w:r w:rsidRPr="00A46134">
        <w:rPr>
          <w:rFonts w:ascii="Times New Roman" w:hAnsi="Times New Roman"/>
          <w:sz w:val="24"/>
          <w:szCs w:val="24"/>
        </w:rPr>
        <w:t xml:space="preserve">Mobil:                </w:t>
      </w:r>
      <w:r w:rsidRPr="00A46134">
        <w:rPr>
          <w:rFonts w:ascii="Times New Roman" w:hAnsi="Times New Roman"/>
          <w:sz w:val="24"/>
          <w:szCs w:val="24"/>
        </w:rPr>
        <w:tab/>
      </w:r>
    </w:p>
    <w:p w:rsidR="004F29E8" w:rsidRPr="00A46134" w:rsidRDefault="00A8421A" w:rsidP="00EC08C9">
      <w:pPr>
        <w:tabs>
          <w:tab w:val="left" w:pos="708"/>
          <w:tab w:val="left" w:pos="1416"/>
          <w:tab w:val="left" w:pos="2124"/>
          <w:tab w:val="right" w:pos="8997"/>
        </w:tabs>
        <w:rPr>
          <w:rFonts w:ascii="Times New Roman" w:hAnsi="Times New Roman"/>
          <w:sz w:val="24"/>
          <w:szCs w:val="24"/>
        </w:rPr>
      </w:pPr>
      <w:r w:rsidRPr="00A46134">
        <w:rPr>
          <w:rFonts w:ascii="Times New Roman" w:hAnsi="Times New Roman"/>
          <w:sz w:val="24"/>
          <w:szCs w:val="24"/>
        </w:rPr>
        <w:t>e-mail</w:t>
      </w:r>
      <w:r w:rsidR="004F29E8" w:rsidRPr="00A46134">
        <w:rPr>
          <w:rFonts w:ascii="Times New Roman" w:hAnsi="Times New Roman"/>
          <w:sz w:val="24"/>
          <w:szCs w:val="24"/>
        </w:rPr>
        <w:t xml:space="preserve">: </w:t>
      </w:r>
      <w:r w:rsidR="004F29E8" w:rsidRPr="00A46134">
        <w:rPr>
          <w:rFonts w:ascii="Times New Roman" w:hAnsi="Times New Roman"/>
          <w:sz w:val="24"/>
          <w:szCs w:val="24"/>
        </w:rPr>
        <w:tab/>
      </w:r>
      <w:r w:rsidR="004F29E8" w:rsidRPr="00A46134">
        <w:rPr>
          <w:rFonts w:ascii="Times New Roman" w:hAnsi="Times New Roman"/>
          <w:sz w:val="24"/>
          <w:szCs w:val="24"/>
        </w:rPr>
        <w:tab/>
      </w:r>
      <w:r w:rsidR="00EC08C9" w:rsidRPr="00A46134">
        <w:rPr>
          <w:rFonts w:ascii="Times New Roman" w:hAnsi="Times New Roman"/>
          <w:sz w:val="24"/>
          <w:szCs w:val="24"/>
        </w:rPr>
        <w:tab/>
      </w:r>
    </w:p>
    <w:p w:rsidR="00A8421A" w:rsidRPr="00A46134" w:rsidRDefault="00A8421A" w:rsidP="004F29E8">
      <w:pPr>
        <w:rPr>
          <w:rFonts w:ascii="Times New Roman" w:hAnsi="Times New Roman"/>
          <w:sz w:val="24"/>
          <w:szCs w:val="24"/>
        </w:rPr>
      </w:pPr>
      <w:r w:rsidRPr="00A46134">
        <w:rPr>
          <w:rFonts w:ascii="Times New Roman" w:hAnsi="Times New Roman"/>
          <w:sz w:val="24"/>
          <w:szCs w:val="24"/>
        </w:rPr>
        <w:t xml:space="preserve"> </w:t>
      </w:r>
    </w:p>
    <w:p w:rsidR="000D52E6" w:rsidRPr="00A46134" w:rsidRDefault="004F29E8" w:rsidP="000D52E6">
      <w:pPr>
        <w:rPr>
          <w:rFonts w:ascii="Times New Roman" w:hAnsi="Times New Roman"/>
          <w:sz w:val="24"/>
          <w:szCs w:val="24"/>
        </w:rPr>
      </w:pPr>
      <w:r w:rsidRPr="00A46134">
        <w:rPr>
          <w:rFonts w:ascii="Times New Roman" w:hAnsi="Times New Roman"/>
          <w:sz w:val="24"/>
          <w:szCs w:val="24"/>
        </w:rPr>
        <w:t xml:space="preserve">(ďalej len </w:t>
      </w:r>
      <w:r w:rsidR="00A8421A" w:rsidRPr="00A46134">
        <w:rPr>
          <w:rFonts w:ascii="Times New Roman" w:hAnsi="Times New Roman"/>
          <w:sz w:val="24"/>
          <w:szCs w:val="24"/>
        </w:rPr>
        <w:t>„</w:t>
      </w:r>
      <w:r w:rsidRPr="00A46134">
        <w:rPr>
          <w:rFonts w:ascii="Times New Roman" w:hAnsi="Times New Roman"/>
          <w:sz w:val="24"/>
          <w:szCs w:val="24"/>
        </w:rPr>
        <w:t>zhotoviteľ</w:t>
      </w:r>
      <w:r w:rsidR="00A8421A" w:rsidRPr="00A46134">
        <w:rPr>
          <w:rFonts w:ascii="Times New Roman" w:hAnsi="Times New Roman"/>
          <w:sz w:val="24"/>
          <w:szCs w:val="24"/>
        </w:rPr>
        <w:t>“</w:t>
      </w:r>
      <w:r w:rsidRPr="00A46134">
        <w:rPr>
          <w:rFonts w:ascii="Times New Roman" w:hAnsi="Times New Roman"/>
          <w:sz w:val="24"/>
          <w:szCs w:val="24"/>
        </w:rPr>
        <w:t>)</w:t>
      </w:r>
    </w:p>
    <w:p w:rsidR="00796701" w:rsidRPr="00A46134" w:rsidRDefault="00796701" w:rsidP="000D52E6">
      <w:pPr>
        <w:rPr>
          <w:rFonts w:ascii="Times New Roman" w:hAnsi="Times New Roman"/>
          <w:sz w:val="24"/>
          <w:szCs w:val="24"/>
        </w:rPr>
      </w:pPr>
    </w:p>
    <w:p w:rsidR="0080574A" w:rsidRPr="00D91268" w:rsidRDefault="0080574A" w:rsidP="0080574A">
      <w:pPr>
        <w:jc w:val="left"/>
        <w:rPr>
          <w:rFonts w:ascii="Times New Roman" w:hAnsi="Times New Roman"/>
          <w:sz w:val="24"/>
          <w:szCs w:val="24"/>
        </w:rPr>
      </w:pPr>
      <w:r w:rsidRPr="00D91268">
        <w:rPr>
          <w:rFonts w:ascii="Times New Roman" w:hAnsi="Times New Roman"/>
          <w:sz w:val="24"/>
          <w:szCs w:val="24"/>
        </w:rPr>
        <w:t>(objednávateľ a zhotoviteľ spoločne ďalej len ako „zmluvné strany“)</w:t>
      </w:r>
    </w:p>
    <w:p w:rsidR="0094688F" w:rsidRPr="00A46134" w:rsidRDefault="0094688F" w:rsidP="000D52E6">
      <w:pPr>
        <w:rPr>
          <w:rFonts w:ascii="Times New Roman" w:hAnsi="Times New Roman"/>
          <w:sz w:val="24"/>
          <w:szCs w:val="24"/>
        </w:rPr>
      </w:pPr>
    </w:p>
    <w:p w:rsidR="0094688F" w:rsidRPr="00A46134" w:rsidRDefault="0094688F" w:rsidP="000D52E6">
      <w:pPr>
        <w:rPr>
          <w:rFonts w:ascii="Times New Roman" w:hAnsi="Times New Roman"/>
          <w:sz w:val="24"/>
          <w:szCs w:val="24"/>
        </w:rPr>
      </w:pPr>
    </w:p>
    <w:p w:rsidR="00796701" w:rsidRDefault="00796701" w:rsidP="000D52E6">
      <w:pPr>
        <w:rPr>
          <w:rFonts w:ascii="Times New Roman" w:hAnsi="Times New Roman"/>
          <w:sz w:val="24"/>
          <w:szCs w:val="24"/>
        </w:rPr>
      </w:pPr>
    </w:p>
    <w:p w:rsidR="0080574A" w:rsidRPr="00A46134" w:rsidRDefault="0080574A" w:rsidP="000D52E6">
      <w:pPr>
        <w:rPr>
          <w:rFonts w:ascii="Times New Roman" w:hAnsi="Times New Roman"/>
          <w:sz w:val="24"/>
          <w:szCs w:val="24"/>
        </w:rPr>
      </w:pPr>
    </w:p>
    <w:p w:rsidR="000D52E6" w:rsidRPr="00A46134" w:rsidRDefault="000D52E6" w:rsidP="000D52E6">
      <w:pPr>
        <w:jc w:val="center"/>
        <w:rPr>
          <w:rFonts w:ascii="Times New Roman" w:hAnsi="Times New Roman"/>
          <w:b/>
          <w:sz w:val="24"/>
          <w:szCs w:val="24"/>
        </w:rPr>
      </w:pPr>
      <w:r w:rsidRPr="00A46134">
        <w:rPr>
          <w:rFonts w:ascii="Times New Roman" w:hAnsi="Times New Roman"/>
          <w:b/>
          <w:sz w:val="24"/>
          <w:szCs w:val="24"/>
        </w:rPr>
        <w:t xml:space="preserve">Čl. II. </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PREDMET ZMLUVY</w:t>
      </w:r>
    </w:p>
    <w:p w:rsidR="000D52E6" w:rsidRPr="00A46134" w:rsidRDefault="000D52E6" w:rsidP="000D52E6">
      <w:pPr>
        <w:rPr>
          <w:rFonts w:ascii="Times New Roman" w:hAnsi="Times New Roman"/>
          <w:sz w:val="22"/>
          <w:szCs w:val="22"/>
        </w:rPr>
      </w:pPr>
    </w:p>
    <w:p w:rsidR="000D52E6" w:rsidRDefault="000D52E6" w:rsidP="000D52E6">
      <w:pPr>
        <w:pStyle w:val="Odsekzoznamu"/>
        <w:numPr>
          <w:ilvl w:val="1"/>
          <w:numId w:val="55"/>
        </w:numPr>
        <w:ind w:left="709" w:hanging="709"/>
        <w:rPr>
          <w:rFonts w:ascii="Times New Roman" w:hAnsi="Times New Roman"/>
          <w:sz w:val="22"/>
          <w:szCs w:val="22"/>
        </w:rPr>
      </w:pPr>
      <w:r w:rsidRPr="00A46134">
        <w:rPr>
          <w:rFonts w:ascii="Times New Roman" w:hAnsi="Times New Roman"/>
          <w:sz w:val="22"/>
          <w:szCs w:val="22"/>
        </w:rPr>
        <w:t>Zhotoviteľ sa zaväzuje zhotoviť pre objednávateľa dielo podľa podmienok dohodnutých v tejto zmluve,  v súlade s ustanoveniami a  požiadavkami objednávateľa. Riadne a včas zhotovené dielo odovzdať objednávateľovi.</w:t>
      </w:r>
    </w:p>
    <w:p w:rsidR="00DA044F" w:rsidRPr="00A46134" w:rsidRDefault="00DA044F" w:rsidP="00DA044F">
      <w:pPr>
        <w:pStyle w:val="Odsekzoznamu"/>
        <w:ind w:left="709"/>
        <w:rPr>
          <w:rFonts w:ascii="Times New Roman" w:hAnsi="Times New Roman"/>
          <w:sz w:val="22"/>
          <w:szCs w:val="22"/>
        </w:rPr>
      </w:pPr>
    </w:p>
    <w:p w:rsidR="00D417A3" w:rsidRPr="00A46134" w:rsidRDefault="000D52E6" w:rsidP="00D417A3">
      <w:pPr>
        <w:pStyle w:val="Odsekzoznamu"/>
        <w:numPr>
          <w:ilvl w:val="1"/>
          <w:numId w:val="55"/>
        </w:numPr>
        <w:ind w:left="709" w:hanging="709"/>
        <w:rPr>
          <w:rFonts w:ascii="Times New Roman" w:hAnsi="Times New Roman"/>
          <w:sz w:val="22"/>
          <w:szCs w:val="22"/>
        </w:rPr>
      </w:pPr>
      <w:r w:rsidRPr="00A46134">
        <w:rPr>
          <w:rFonts w:ascii="Times New Roman" w:hAnsi="Times New Roman"/>
          <w:sz w:val="22"/>
          <w:szCs w:val="22"/>
        </w:rPr>
        <w:t>Objednávateľ sa zaväzuje dielo zhotovené v súlade s touto zmluvou prevziať a zaplatiť dohodnutú cenu podľa platobných  podmienok dohodnutých v tejto zmluve.</w:t>
      </w:r>
    </w:p>
    <w:p w:rsidR="003D1588" w:rsidRDefault="000D52E6" w:rsidP="008D364A">
      <w:pPr>
        <w:pStyle w:val="Barevnseznamzvraznn1"/>
        <w:rPr>
          <w:rFonts w:ascii="Times New Roman" w:hAnsi="Times New Roman"/>
          <w:sz w:val="22"/>
          <w:szCs w:val="22"/>
        </w:rPr>
      </w:pPr>
      <w:r w:rsidRPr="00391AFB">
        <w:rPr>
          <w:rFonts w:ascii="Times New Roman" w:hAnsi="Times New Roman"/>
          <w:sz w:val="22"/>
          <w:szCs w:val="22"/>
        </w:rPr>
        <w:t xml:space="preserve">Predmetom zmluvy je realizácia diela: </w:t>
      </w:r>
      <w:r w:rsidR="00796701" w:rsidRPr="00391AFB">
        <w:rPr>
          <w:rFonts w:ascii="Times New Roman" w:hAnsi="Times New Roman"/>
          <w:b/>
          <w:sz w:val="22"/>
          <w:szCs w:val="22"/>
        </w:rPr>
        <w:t>„</w:t>
      </w:r>
      <w:r w:rsidR="00DA044F" w:rsidRPr="00391AFB">
        <w:rPr>
          <w:rFonts w:ascii="Times New Roman" w:hAnsi="Times New Roman"/>
          <w:b/>
          <w:sz w:val="22"/>
          <w:szCs w:val="22"/>
        </w:rPr>
        <w:t>Rekonštrukcia rozvodov plynu v školskej jedálni</w:t>
      </w:r>
      <w:r w:rsidR="00796701" w:rsidRPr="00391AFB">
        <w:rPr>
          <w:rFonts w:ascii="Times New Roman" w:hAnsi="Times New Roman"/>
          <w:b/>
          <w:sz w:val="22"/>
          <w:szCs w:val="22"/>
        </w:rPr>
        <w:t xml:space="preserve">“ </w:t>
      </w:r>
      <w:r w:rsidR="00391AFB">
        <w:rPr>
          <w:rFonts w:ascii="Times New Roman" w:hAnsi="Times New Roman"/>
          <w:sz w:val="22"/>
          <w:szCs w:val="22"/>
        </w:rPr>
        <w:t xml:space="preserve">v priestoroch ZŠ Na bielenisku v Pezinku </w:t>
      </w:r>
      <w:r w:rsidR="00B437A5" w:rsidRPr="00391AFB">
        <w:rPr>
          <w:rFonts w:ascii="Times New Roman" w:hAnsi="Times New Roman"/>
          <w:sz w:val="22"/>
          <w:szCs w:val="22"/>
        </w:rPr>
        <w:t>vrátane súvisiacich služieb</w:t>
      </w:r>
      <w:r w:rsidR="00C67559" w:rsidRPr="00391AFB">
        <w:rPr>
          <w:rFonts w:ascii="Times New Roman" w:hAnsi="Times New Roman"/>
          <w:sz w:val="22"/>
          <w:szCs w:val="22"/>
        </w:rPr>
        <w:t xml:space="preserve"> v zmysle uverejnenej výzvy</w:t>
      </w:r>
      <w:r w:rsidR="00DA044F" w:rsidRPr="00391AFB">
        <w:rPr>
          <w:rFonts w:ascii="Times New Roman" w:hAnsi="Times New Roman"/>
          <w:sz w:val="22"/>
          <w:szCs w:val="22"/>
        </w:rPr>
        <w:t xml:space="preserve"> a</w:t>
      </w:r>
      <w:r w:rsidR="00962B99" w:rsidRPr="00391AFB">
        <w:rPr>
          <w:rFonts w:ascii="Times New Roman" w:hAnsi="Times New Roman"/>
          <w:sz w:val="22"/>
          <w:szCs w:val="22"/>
        </w:rPr>
        <w:t xml:space="preserve"> </w:t>
      </w:r>
      <w:r w:rsidR="00DA044F" w:rsidRPr="00391AFB">
        <w:rPr>
          <w:rFonts w:ascii="Times New Roman" w:hAnsi="Times New Roman"/>
          <w:sz w:val="22"/>
          <w:szCs w:val="22"/>
        </w:rPr>
        <w:t xml:space="preserve">súťažných podkladov: </w:t>
      </w:r>
      <w:r w:rsidR="008D364A" w:rsidRPr="00127D32">
        <w:rPr>
          <w:rFonts w:ascii="Times New Roman" w:hAnsi="Times New Roman"/>
          <w:b/>
          <w:sz w:val="22"/>
          <w:szCs w:val="22"/>
        </w:rPr>
        <w:t>vypracovať</w:t>
      </w:r>
      <w:r w:rsidR="00DA044F" w:rsidRPr="00127D32">
        <w:rPr>
          <w:rFonts w:ascii="Times New Roman" w:hAnsi="Times New Roman"/>
          <w:b/>
          <w:sz w:val="22"/>
          <w:szCs w:val="22"/>
        </w:rPr>
        <w:t xml:space="preserve"> projektovú dokumentáciu rozvodov plynu</w:t>
      </w:r>
      <w:r w:rsidR="002B0428" w:rsidRPr="00391AFB">
        <w:rPr>
          <w:rFonts w:ascii="Times New Roman" w:hAnsi="Times New Roman"/>
          <w:sz w:val="22"/>
          <w:szCs w:val="22"/>
        </w:rPr>
        <w:t>.</w:t>
      </w:r>
    </w:p>
    <w:p w:rsidR="00DA044F" w:rsidRPr="00A46134" w:rsidRDefault="00DA044F" w:rsidP="00DA044F">
      <w:pPr>
        <w:pStyle w:val="Barevnseznamzvraznn1"/>
        <w:ind w:left="0"/>
        <w:rPr>
          <w:rFonts w:ascii="Times New Roman" w:hAnsi="Times New Roman"/>
          <w:b/>
          <w:sz w:val="22"/>
          <w:szCs w:val="22"/>
        </w:rPr>
      </w:pPr>
    </w:p>
    <w:p w:rsidR="00513D96" w:rsidRDefault="00513D96" w:rsidP="00DA044F">
      <w:pPr>
        <w:pStyle w:val="Odsekzoznamu"/>
        <w:numPr>
          <w:ilvl w:val="1"/>
          <w:numId w:val="55"/>
        </w:numPr>
        <w:ind w:left="709" w:hanging="709"/>
        <w:rPr>
          <w:rFonts w:ascii="Times New Roman" w:hAnsi="Times New Roman"/>
          <w:sz w:val="22"/>
          <w:szCs w:val="22"/>
        </w:rPr>
      </w:pPr>
      <w:r w:rsidRPr="00A46134">
        <w:rPr>
          <w:rFonts w:ascii="Times New Roman" w:hAnsi="Times New Roman"/>
          <w:sz w:val="22"/>
          <w:szCs w:val="22"/>
        </w:rPr>
        <w:t>Dielo bude realizované v rozsahu predložen</w:t>
      </w:r>
      <w:r w:rsidR="0094688F" w:rsidRPr="00A46134">
        <w:rPr>
          <w:rFonts w:ascii="Times New Roman" w:hAnsi="Times New Roman"/>
          <w:sz w:val="22"/>
          <w:szCs w:val="22"/>
        </w:rPr>
        <w:t xml:space="preserve">ých </w:t>
      </w:r>
      <w:r w:rsidR="0094688F" w:rsidRPr="00DA044F">
        <w:rPr>
          <w:rFonts w:ascii="Times New Roman" w:hAnsi="Times New Roman"/>
          <w:sz w:val="22"/>
          <w:szCs w:val="22"/>
        </w:rPr>
        <w:t>súťažných podkladov uverejnenej</w:t>
      </w:r>
      <w:r w:rsidRPr="00DA044F">
        <w:rPr>
          <w:rFonts w:ascii="Times New Roman" w:hAnsi="Times New Roman"/>
          <w:sz w:val="22"/>
          <w:szCs w:val="22"/>
        </w:rPr>
        <w:t xml:space="preserve"> výzvy. </w:t>
      </w:r>
    </w:p>
    <w:p w:rsidR="0080574A" w:rsidRDefault="0080574A" w:rsidP="0080574A">
      <w:pPr>
        <w:pStyle w:val="Odsekzoznamu"/>
        <w:ind w:left="709"/>
        <w:rPr>
          <w:rFonts w:ascii="Times New Roman" w:hAnsi="Times New Roman"/>
          <w:sz w:val="22"/>
          <w:szCs w:val="22"/>
        </w:rPr>
      </w:pPr>
    </w:p>
    <w:p w:rsidR="0080574A" w:rsidRPr="0080574A" w:rsidRDefault="0080574A" w:rsidP="0080574A">
      <w:pPr>
        <w:pStyle w:val="Odsekzoznamu"/>
        <w:numPr>
          <w:ilvl w:val="1"/>
          <w:numId w:val="55"/>
        </w:numPr>
        <w:ind w:left="709" w:hanging="709"/>
        <w:rPr>
          <w:rFonts w:ascii="Times New Roman" w:hAnsi="Times New Roman"/>
          <w:sz w:val="22"/>
          <w:szCs w:val="22"/>
        </w:rPr>
      </w:pPr>
      <w:r>
        <w:rPr>
          <w:rFonts w:ascii="Times New Roman" w:hAnsi="Times New Roman"/>
          <w:sz w:val="22"/>
          <w:szCs w:val="22"/>
        </w:rPr>
        <w:t>Miesto týkajúce sa vykonávania diela: ZŠ Na bielenisku č. 2, 902 01 Pezinok, k. ú. Pezinok.</w:t>
      </w:r>
    </w:p>
    <w:p w:rsidR="00DA044F" w:rsidRPr="00DA044F" w:rsidRDefault="00DA044F" w:rsidP="00DA044F">
      <w:pPr>
        <w:pStyle w:val="Odsekzoznamu"/>
        <w:ind w:left="709"/>
        <w:rPr>
          <w:rFonts w:ascii="Times New Roman" w:hAnsi="Times New Roman"/>
          <w:sz w:val="22"/>
          <w:szCs w:val="22"/>
        </w:rPr>
      </w:pPr>
    </w:p>
    <w:p w:rsidR="000D52E6" w:rsidRDefault="000D52E6" w:rsidP="000D52E6">
      <w:pPr>
        <w:pStyle w:val="Odsekzoznamu"/>
        <w:numPr>
          <w:ilvl w:val="1"/>
          <w:numId w:val="55"/>
        </w:numPr>
        <w:ind w:left="709" w:hanging="709"/>
        <w:rPr>
          <w:rFonts w:ascii="Times New Roman" w:hAnsi="Times New Roman"/>
          <w:sz w:val="22"/>
          <w:szCs w:val="22"/>
        </w:rPr>
      </w:pPr>
      <w:r w:rsidRPr="00A46134">
        <w:rPr>
          <w:rFonts w:ascii="Times New Roman" w:hAnsi="Times New Roman"/>
          <w:sz w:val="22"/>
          <w:szCs w:val="22"/>
        </w:rPr>
        <w:t>Zhotoviteľ potvrdzuje, že sa v plnom rozsahu zoznámil s rozsahom a povahou diela, že sú mu známe technické a kvalitatívne podmienky k realizácii diela a že disponuje takými kapacitami a odbornými znalosťami, ktoré sú k zhotoveniu diela potrebné a súhlasí so všetkými podmienkami zadanými v súťažných podkladoch.</w:t>
      </w:r>
    </w:p>
    <w:p w:rsidR="0080574A" w:rsidRPr="0080574A" w:rsidRDefault="0080574A" w:rsidP="0080574A">
      <w:pPr>
        <w:pStyle w:val="Odsekzoznamu"/>
        <w:rPr>
          <w:rFonts w:ascii="Times New Roman" w:hAnsi="Times New Roman"/>
          <w:sz w:val="22"/>
          <w:szCs w:val="22"/>
        </w:rPr>
      </w:pPr>
    </w:p>
    <w:p w:rsidR="00D30E9E" w:rsidRPr="0080574A" w:rsidRDefault="0080574A" w:rsidP="00D30E9E">
      <w:pPr>
        <w:pStyle w:val="Odsekzoznamu"/>
        <w:numPr>
          <w:ilvl w:val="1"/>
          <w:numId w:val="55"/>
        </w:numPr>
        <w:ind w:left="709" w:hanging="709"/>
        <w:rPr>
          <w:rFonts w:ascii="Times New Roman" w:hAnsi="Times New Roman"/>
          <w:sz w:val="22"/>
          <w:szCs w:val="22"/>
        </w:rPr>
      </w:pPr>
      <w:r w:rsidRPr="0080574A">
        <w:rPr>
          <w:rFonts w:ascii="Times New Roman" w:hAnsi="Times New Roman"/>
          <w:sz w:val="22"/>
          <w:szCs w:val="22"/>
        </w:rPr>
        <w:t>Zhotoviteľ zodpovedá za to, že dielo bude zhotovené v súlade s touto zmluvou a bude dodržiavať všeobecné záväzné predpisy, technické normy a platné zákony SR ako aj záväzné vyjadrenia a pripomienky verejnoprávnych orgánov.</w:t>
      </w:r>
    </w:p>
    <w:p w:rsidR="000D52E6" w:rsidRDefault="000D52E6" w:rsidP="000D52E6">
      <w:pPr>
        <w:ind w:left="703"/>
        <w:rPr>
          <w:rFonts w:ascii="Times New Roman" w:hAnsi="Times New Roman"/>
          <w:sz w:val="22"/>
          <w:szCs w:val="22"/>
        </w:rPr>
      </w:pPr>
    </w:p>
    <w:p w:rsidR="0080574A" w:rsidRPr="00A46134" w:rsidRDefault="0080574A" w:rsidP="000D52E6">
      <w:pPr>
        <w:ind w:left="703"/>
        <w:rPr>
          <w:rFonts w:ascii="Times New Roman" w:hAnsi="Times New Roman"/>
          <w:sz w:val="22"/>
          <w:szCs w:val="22"/>
        </w:rPr>
      </w:pP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 xml:space="preserve">Čl. III. </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KVALITA PREDMETU DIELA</w:t>
      </w:r>
    </w:p>
    <w:p w:rsidR="000D52E6" w:rsidRPr="00A46134" w:rsidRDefault="000D52E6" w:rsidP="000D52E6">
      <w:pPr>
        <w:rPr>
          <w:rFonts w:ascii="Times New Roman" w:hAnsi="Times New Roman"/>
          <w:sz w:val="22"/>
          <w:szCs w:val="22"/>
        </w:rPr>
      </w:pPr>
    </w:p>
    <w:p w:rsidR="000D52E6" w:rsidRDefault="000D52E6" w:rsidP="000D52E6">
      <w:pPr>
        <w:numPr>
          <w:ilvl w:val="1"/>
          <w:numId w:val="34"/>
        </w:numPr>
        <w:rPr>
          <w:rFonts w:ascii="Times New Roman" w:hAnsi="Times New Roman"/>
          <w:sz w:val="22"/>
          <w:szCs w:val="22"/>
        </w:rPr>
      </w:pPr>
      <w:r w:rsidRPr="00A46134">
        <w:rPr>
          <w:rFonts w:ascii="Times New Roman" w:hAnsi="Times New Roman"/>
          <w:sz w:val="22"/>
          <w:szCs w:val="22"/>
        </w:rPr>
        <w:t>Dielo musí byť zhotovené v zmysle čl. II., nesmie mať žiadne vady a nedostatky brániace jeho riadnemu užívaniu alebo spôsobujúce rýchlejšie opotrebenie diela.</w:t>
      </w:r>
    </w:p>
    <w:p w:rsidR="00DA044F" w:rsidRPr="00A46134" w:rsidRDefault="00DA044F" w:rsidP="00DA044F">
      <w:pPr>
        <w:ind w:left="705"/>
        <w:rPr>
          <w:rFonts w:ascii="Times New Roman" w:hAnsi="Times New Roman"/>
          <w:sz w:val="22"/>
          <w:szCs w:val="22"/>
        </w:rPr>
      </w:pPr>
    </w:p>
    <w:p w:rsidR="000D52E6" w:rsidRPr="00A46134" w:rsidRDefault="000D52E6" w:rsidP="000D52E6">
      <w:pPr>
        <w:numPr>
          <w:ilvl w:val="1"/>
          <w:numId w:val="34"/>
        </w:numPr>
        <w:rPr>
          <w:rFonts w:ascii="Times New Roman" w:hAnsi="Times New Roman"/>
          <w:sz w:val="22"/>
          <w:szCs w:val="22"/>
        </w:rPr>
      </w:pPr>
      <w:r w:rsidRPr="00A46134">
        <w:rPr>
          <w:rFonts w:ascii="Times New Roman" w:hAnsi="Times New Roman"/>
          <w:sz w:val="22"/>
          <w:szCs w:val="22"/>
        </w:rPr>
        <w:t>Zhotoviteľ realizujúci zmluvne dohodnuté práce je povinný dokladovať kvalitu vykonaných prác a dodávok od začiatku stavby po ukonče</w:t>
      </w:r>
      <w:r w:rsidR="007706E8" w:rsidRPr="00A46134">
        <w:rPr>
          <w:rFonts w:ascii="Times New Roman" w:hAnsi="Times New Roman"/>
          <w:sz w:val="22"/>
          <w:szCs w:val="22"/>
        </w:rPr>
        <w:t>nie diela nasledovnými dokument</w:t>
      </w:r>
      <w:r w:rsidR="00380D57" w:rsidRPr="00A46134">
        <w:rPr>
          <w:rFonts w:ascii="Times New Roman" w:hAnsi="Times New Roman"/>
          <w:sz w:val="22"/>
          <w:szCs w:val="22"/>
        </w:rPr>
        <w:t>mi</w:t>
      </w:r>
      <w:r w:rsidRPr="00A46134">
        <w:rPr>
          <w:rFonts w:ascii="Times New Roman" w:hAnsi="Times New Roman"/>
          <w:sz w:val="22"/>
          <w:szCs w:val="22"/>
        </w:rPr>
        <w:t>:</w:t>
      </w:r>
    </w:p>
    <w:p w:rsidR="00087210" w:rsidRPr="00A46134" w:rsidRDefault="00380D57" w:rsidP="00087210">
      <w:pPr>
        <w:ind w:left="1416"/>
        <w:rPr>
          <w:rFonts w:ascii="Times New Roman" w:hAnsi="Times New Roman"/>
          <w:sz w:val="22"/>
          <w:szCs w:val="22"/>
        </w:rPr>
      </w:pPr>
      <w:r w:rsidRPr="00A46134">
        <w:rPr>
          <w:rFonts w:ascii="Times New Roman" w:hAnsi="Times New Roman"/>
          <w:sz w:val="22"/>
          <w:szCs w:val="22"/>
        </w:rPr>
        <w:t xml:space="preserve">- </w:t>
      </w:r>
      <w:r w:rsidR="006C2059" w:rsidRPr="00A46134">
        <w:rPr>
          <w:rFonts w:ascii="Times New Roman" w:hAnsi="Times New Roman"/>
          <w:sz w:val="22"/>
          <w:szCs w:val="22"/>
        </w:rPr>
        <w:t xml:space="preserve"> </w:t>
      </w:r>
      <w:r w:rsidR="000D52E6" w:rsidRPr="00A46134">
        <w:rPr>
          <w:rFonts w:ascii="Times New Roman" w:hAnsi="Times New Roman"/>
          <w:sz w:val="22"/>
          <w:szCs w:val="22"/>
        </w:rPr>
        <w:t>osvedčenia o akosti použitých materiálov, zá</w:t>
      </w:r>
      <w:r w:rsidR="006C2059" w:rsidRPr="00A46134">
        <w:rPr>
          <w:rFonts w:ascii="Times New Roman" w:hAnsi="Times New Roman"/>
          <w:sz w:val="22"/>
          <w:szCs w:val="22"/>
        </w:rPr>
        <w:t xml:space="preserve">ručné listy, atesty výrobkov, </w:t>
      </w:r>
      <w:r w:rsidR="00087210" w:rsidRPr="00A46134">
        <w:rPr>
          <w:rFonts w:ascii="Times New Roman" w:hAnsi="Times New Roman"/>
          <w:sz w:val="22"/>
          <w:szCs w:val="22"/>
        </w:rPr>
        <w:t xml:space="preserve">    </w:t>
      </w:r>
    </w:p>
    <w:p w:rsidR="000D52E6" w:rsidRPr="00A46134" w:rsidRDefault="00087210" w:rsidP="00087210">
      <w:pPr>
        <w:ind w:left="1416"/>
        <w:rPr>
          <w:rFonts w:ascii="Times New Roman" w:hAnsi="Times New Roman"/>
          <w:sz w:val="22"/>
          <w:szCs w:val="22"/>
        </w:rPr>
      </w:pPr>
      <w:r w:rsidRPr="00A46134">
        <w:rPr>
          <w:rFonts w:ascii="Times New Roman" w:hAnsi="Times New Roman"/>
          <w:sz w:val="22"/>
          <w:szCs w:val="22"/>
        </w:rPr>
        <w:t xml:space="preserve">    </w:t>
      </w:r>
      <w:r w:rsidR="008A010A">
        <w:rPr>
          <w:rFonts w:ascii="Times New Roman" w:hAnsi="Times New Roman"/>
          <w:sz w:val="22"/>
          <w:szCs w:val="22"/>
        </w:rPr>
        <w:t>c</w:t>
      </w:r>
      <w:r w:rsidR="000D52E6" w:rsidRPr="00A46134">
        <w:rPr>
          <w:rFonts w:ascii="Times New Roman" w:hAnsi="Times New Roman"/>
          <w:sz w:val="22"/>
          <w:szCs w:val="22"/>
        </w:rPr>
        <w:t>ertifikáty</w:t>
      </w:r>
      <w:r w:rsidRPr="00A46134">
        <w:rPr>
          <w:rFonts w:ascii="Times New Roman" w:hAnsi="Times New Roman"/>
          <w:sz w:val="22"/>
          <w:szCs w:val="22"/>
        </w:rPr>
        <w:t xml:space="preserve"> použitých materiálov</w:t>
      </w:r>
    </w:p>
    <w:p w:rsidR="00513D96" w:rsidRPr="00A46134" w:rsidRDefault="000D52E6" w:rsidP="00513D96">
      <w:pPr>
        <w:ind w:left="1416"/>
        <w:rPr>
          <w:rFonts w:ascii="Times New Roman" w:hAnsi="Times New Roman"/>
          <w:sz w:val="22"/>
          <w:szCs w:val="22"/>
        </w:rPr>
      </w:pPr>
      <w:r w:rsidRPr="00A46134">
        <w:rPr>
          <w:rFonts w:ascii="Times New Roman" w:hAnsi="Times New Roman"/>
          <w:sz w:val="22"/>
          <w:szCs w:val="22"/>
        </w:rPr>
        <w:t xml:space="preserve">-   doklady o odstránení prípadných </w:t>
      </w:r>
      <w:r w:rsidR="00513D96" w:rsidRPr="00A46134">
        <w:rPr>
          <w:rFonts w:ascii="Times New Roman" w:hAnsi="Times New Roman"/>
          <w:sz w:val="22"/>
          <w:szCs w:val="22"/>
        </w:rPr>
        <w:t>vád a nedorobkov</w:t>
      </w:r>
    </w:p>
    <w:p w:rsidR="00513D96" w:rsidRPr="00A46134" w:rsidRDefault="00513D96" w:rsidP="00513D96">
      <w:pPr>
        <w:ind w:left="1416"/>
        <w:rPr>
          <w:rFonts w:ascii="Times New Roman" w:hAnsi="Times New Roman"/>
          <w:sz w:val="22"/>
          <w:szCs w:val="22"/>
        </w:rPr>
      </w:pPr>
      <w:r w:rsidRPr="00A46134">
        <w:rPr>
          <w:rFonts w:ascii="Times New Roman" w:hAnsi="Times New Roman"/>
          <w:sz w:val="22"/>
          <w:szCs w:val="22"/>
        </w:rPr>
        <w:t>-   zhotoviteľom potvrdená dokumentácia skutočného vyhotovenia</w:t>
      </w:r>
    </w:p>
    <w:p w:rsidR="000D52E6" w:rsidRPr="00A46134" w:rsidRDefault="000D52E6" w:rsidP="006C2059">
      <w:pPr>
        <w:ind w:left="1416"/>
        <w:rPr>
          <w:rFonts w:ascii="Times New Roman" w:hAnsi="Times New Roman"/>
          <w:sz w:val="22"/>
          <w:szCs w:val="22"/>
        </w:rPr>
      </w:pPr>
      <w:r w:rsidRPr="00A46134">
        <w:rPr>
          <w:rFonts w:ascii="Times New Roman" w:hAnsi="Times New Roman"/>
          <w:sz w:val="22"/>
          <w:szCs w:val="22"/>
        </w:rPr>
        <w:t>-   kópie stavebného denníka</w:t>
      </w:r>
    </w:p>
    <w:p w:rsidR="000D52E6" w:rsidRPr="00A46134" w:rsidRDefault="000D52E6" w:rsidP="006C2059">
      <w:pPr>
        <w:ind w:left="1416"/>
        <w:rPr>
          <w:rFonts w:ascii="Times New Roman" w:hAnsi="Times New Roman"/>
          <w:sz w:val="22"/>
          <w:szCs w:val="22"/>
        </w:rPr>
      </w:pPr>
      <w:r w:rsidRPr="00A46134">
        <w:rPr>
          <w:rFonts w:ascii="Times New Roman" w:hAnsi="Times New Roman"/>
          <w:sz w:val="22"/>
          <w:szCs w:val="22"/>
        </w:rPr>
        <w:t>-   potvrdenie správcov skládok o prijatí stavebných odpadov</w:t>
      </w:r>
    </w:p>
    <w:p w:rsidR="000D52E6" w:rsidRDefault="000D52E6" w:rsidP="006C2059">
      <w:pPr>
        <w:ind w:left="1416"/>
        <w:rPr>
          <w:rFonts w:ascii="Times New Roman" w:hAnsi="Times New Roman"/>
          <w:sz w:val="22"/>
          <w:szCs w:val="22"/>
        </w:rPr>
      </w:pPr>
      <w:r w:rsidRPr="00A46134">
        <w:rPr>
          <w:rFonts w:ascii="Times New Roman" w:hAnsi="Times New Roman"/>
          <w:sz w:val="22"/>
          <w:szCs w:val="22"/>
        </w:rPr>
        <w:t>-   zápisom o odovzdaní a prevzatí diela</w:t>
      </w:r>
    </w:p>
    <w:p w:rsidR="00904183" w:rsidRDefault="00904183" w:rsidP="00E33A81">
      <w:pPr>
        <w:tabs>
          <w:tab w:val="left" w:pos="1560"/>
        </w:tabs>
        <w:ind w:left="1416"/>
        <w:rPr>
          <w:rFonts w:ascii="Times New Roman" w:hAnsi="Times New Roman"/>
          <w:sz w:val="22"/>
          <w:szCs w:val="22"/>
        </w:rPr>
      </w:pPr>
      <w:r>
        <w:rPr>
          <w:rFonts w:ascii="Times New Roman" w:hAnsi="Times New Roman"/>
          <w:sz w:val="22"/>
          <w:szCs w:val="22"/>
        </w:rPr>
        <w:t xml:space="preserve">- </w:t>
      </w:r>
      <w:r w:rsidR="00E33A81">
        <w:rPr>
          <w:rFonts w:ascii="Times New Roman" w:hAnsi="Times New Roman"/>
          <w:sz w:val="22"/>
          <w:szCs w:val="22"/>
        </w:rPr>
        <w:tab/>
        <w:t xml:space="preserve">  </w:t>
      </w:r>
      <w:r>
        <w:rPr>
          <w:rFonts w:ascii="Times New Roman" w:hAnsi="Times New Roman"/>
          <w:sz w:val="22"/>
          <w:szCs w:val="22"/>
        </w:rPr>
        <w:t>vykonanie tlakovej skúšky plynových rozvodov.</w:t>
      </w:r>
    </w:p>
    <w:p w:rsidR="00DA044F" w:rsidRPr="00A46134" w:rsidRDefault="00DA044F" w:rsidP="00DA044F">
      <w:pPr>
        <w:rPr>
          <w:rFonts w:ascii="Times New Roman" w:hAnsi="Times New Roman"/>
          <w:sz w:val="22"/>
          <w:szCs w:val="22"/>
        </w:rPr>
      </w:pPr>
    </w:p>
    <w:p w:rsidR="000D52E6" w:rsidRDefault="000D52E6" w:rsidP="00513D96">
      <w:pPr>
        <w:numPr>
          <w:ilvl w:val="1"/>
          <w:numId w:val="34"/>
        </w:numPr>
        <w:rPr>
          <w:rFonts w:ascii="Times New Roman" w:hAnsi="Times New Roman"/>
          <w:sz w:val="22"/>
          <w:szCs w:val="22"/>
        </w:rPr>
      </w:pPr>
      <w:r w:rsidRPr="00A46134">
        <w:rPr>
          <w:rFonts w:ascii="Times New Roman" w:hAnsi="Times New Roman"/>
          <w:sz w:val="22"/>
          <w:szCs w:val="22"/>
        </w:rPr>
        <w:t>Zhotoviteľ zodpovedá za to, že zabudované materiály, dodávky a zariadenia sú nové, prvej akosti a vyhovujú normám a predpisom a </w:t>
      </w:r>
      <w:r w:rsidR="00104744" w:rsidRPr="00A46134">
        <w:rPr>
          <w:rFonts w:ascii="Times New Roman" w:hAnsi="Times New Roman"/>
          <w:sz w:val="22"/>
          <w:szCs w:val="22"/>
        </w:rPr>
        <w:t xml:space="preserve">zároveň  požiadavkám uvedených </w:t>
      </w:r>
      <w:r w:rsidR="00513D96" w:rsidRPr="00A46134">
        <w:rPr>
          <w:rFonts w:ascii="Times New Roman" w:hAnsi="Times New Roman"/>
          <w:sz w:val="22"/>
          <w:szCs w:val="22"/>
        </w:rPr>
        <w:t>v </w:t>
      </w:r>
      <w:r w:rsidR="0094688F" w:rsidRPr="00A46134">
        <w:rPr>
          <w:rFonts w:ascii="Times New Roman" w:hAnsi="Times New Roman"/>
          <w:sz w:val="22"/>
          <w:szCs w:val="22"/>
        </w:rPr>
        <w:t>SP</w:t>
      </w:r>
      <w:r w:rsidR="00513D96" w:rsidRPr="00A46134">
        <w:rPr>
          <w:rFonts w:ascii="Times New Roman" w:hAnsi="Times New Roman"/>
          <w:sz w:val="22"/>
          <w:szCs w:val="22"/>
        </w:rPr>
        <w:t xml:space="preserve"> a vo výkaze výmer.</w:t>
      </w:r>
    </w:p>
    <w:p w:rsidR="00DA044F" w:rsidRPr="00A46134" w:rsidRDefault="00DA044F" w:rsidP="00DA044F">
      <w:pPr>
        <w:ind w:left="705"/>
        <w:rPr>
          <w:rFonts w:ascii="Times New Roman" w:hAnsi="Times New Roman"/>
          <w:sz w:val="22"/>
          <w:szCs w:val="22"/>
        </w:rPr>
      </w:pPr>
    </w:p>
    <w:p w:rsidR="0080574A" w:rsidRDefault="0080574A" w:rsidP="0080574A">
      <w:pPr>
        <w:numPr>
          <w:ilvl w:val="1"/>
          <w:numId w:val="34"/>
        </w:numPr>
        <w:rPr>
          <w:rFonts w:ascii="Times New Roman" w:hAnsi="Times New Roman"/>
          <w:sz w:val="22"/>
          <w:szCs w:val="22"/>
        </w:rPr>
      </w:pPr>
      <w:r w:rsidRPr="005A0501">
        <w:rPr>
          <w:rFonts w:ascii="Times New Roman" w:hAnsi="Times New Roman"/>
          <w:sz w:val="22"/>
          <w:szCs w:val="22"/>
        </w:rPr>
        <w:t xml:space="preserve">Na kontrolu a spolupôsobenie s dodávateľom určil objednávateľ </w:t>
      </w:r>
      <w:r>
        <w:rPr>
          <w:rFonts w:ascii="Times New Roman" w:hAnsi="Times New Roman"/>
          <w:sz w:val="22"/>
          <w:szCs w:val="22"/>
        </w:rPr>
        <w:t xml:space="preserve">dvoch zamestnancov Mesta </w:t>
      </w:r>
      <w:r w:rsidRPr="00D05D87">
        <w:rPr>
          <w:rFonts w:ascii="Times New Roman" w:hAnsi="Times New Roman"/>
          <w:sz w:val="22"/>
          <w:szCs w:val="22"/>
        </w:rPr>
        <w:t>Pezinok, ktorí budú vykonávať stavebný dozor a technický dozor.</w:t>
      </w:r>
    </w:p>
    <w:p w:rsidR="00DA044F" w:rsidRPr="00A46134" w:rsidRDefault="00DA044F" w:rsidP="00DA044F">
      <w:pPr>
        <w:rPr>
          <w:rFonts w:ascii="Times New Roman" w:hAnsi="Times New Roman"/>
          <w:sz w:val="22"/>
          <w:szCs w:val="22"/>
        </w:rPr>
      </w:pPr>
    </w:p>
    <w:p w:rsidR="000D52E6" w:rsidRPr="00127D32" w:rsidRDefault="000D52E6" w:rsidP="000D52E6">
      <w:pPr>
        <w:numPr>
          <w:ilvl w:val="1"/>
          <w:numId w:val="34"/>
        </w:numPr>
        <w:rPr>
          <w:rFonts w:ascii="Times New Roman" w:hAnsi="Times New Roman"/>
          <w:sz w:val="22"/>
          <w:szCs w:val="22"/>
        </w:rPr>
      </w:pPr>
      <w:r w:rsidRPr="00127D32">
        <w:rPr>
          <w:rFonts w:ascii="Times New Roman" w:hAnsi="Times New Roman"/>
          <w:sz w:val="22"/>
          <w:szCs w:val="22"/>
        </w:rPr>
        <w:t xml:space="preserve">Zhotoviteľ určil pracovníka – stavbyvedúceho, zodpovedného za realizované práce a dodávky s preukázateľnou odbornou kvalifikáciou. Funkciu stavbyvedúceho bude vykonávať </w:t>
      </w:r>
      <w:r w:rsidR="00D65CFD" w:rsidRPr="00127D32">
        <w:rPr>
          <w:rFonts w:ascii="Times New Roman" w:hAnsi="Times New Roman"/>
          <w:sz w:val="22"/>
          <w:szCs w:val="22"/>
        </w:rPr>
        <w:t>.............................</w:t>
      </w:r>
    </w:p>
    <w:p w:rsidR="00D30E9E" w:rsidRDefault="00D30E9E" w:rsidP="000D52E6">
      <w:pPr>
        <w:rPr>
          <w:rFonts w:ascii="Times New Roman" w:hAnsi="Times New Roman"/>
          <w:b/>
          <w:sz w:val="22"/>
          <w:szCs w:val="22"/>
        </w:rPr>
      </w:pPr>
    </w:p>
    <w:p w:rsidR="0080574A" w:rsidRDefault="0080574A" w:rsidP="000D52E6">
      <w:pPr>
        <w:rPr>
          <w:rFonts w:ascii="Times New Roman" w:hAnsi="Times New Roman"/>
          <w:b/>
          <w:sz w:val="22"/>
          <w:szCs w:val="22"/>
        </w:rPr>
      </w:pPr>
    </w:p>
    <w:p w:rsidR="0080574A" w:rsidRPr="00A46134" w:rsidRDefault="0080574A" w:rsidP="000D52E6">
      <w:pPr>
        <w:rPr>
          <w:rFonts w:ascii="Times New Roman" w:hAnsi="Times New Roman"/>
          <w:b/>
          <w:sz w:val="22"/>
          <w:szCs w:val="22"/>
        </w:rPr>
      </w:pP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 xml:space="preserve">Čl. IV. </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CENA DIELA</w:t>
      </w:r>
    </w:p>
    <w:p w:rsidR="000D52E6" w:rsidRPr="00A46134" w:rsidRDefault="000D52E6" w:rsidP="000D52E6">
      <w:pPr>
        <w:rPr>
          <w:rFonts w:ascii="Times New Roman" w:hAnsi="Times New Roman"/>
          <w:b/>
          <w:sz w:val="22"/>
          <w:szCs w:val="22"/>
        </w:rPr>
      </w:pPr>
    </w:p>
    <w:p w:rsidR="000D52E6" w:rsidRPr="00A46134" w:rsidRDefault="000D52E6" w:rsidP="000D52E6">
      <w:pPr>
        <w:numPr>
          <w:ilvl w:val="1"/>
          <w:numId w:val="35"/>
        </w:numPr>
        <w:rPr>
          <w:rFonts w:ascii="Times New Roman" w:hAnsi="Times New Roman"/>
          <w:sz w:val="22"/>
          <w:szCs w:val="22"/>
        </w:rPr>
      </w:pPr>
      <w:r w:rsidRPr="00A46134">
        <w:rPr>
          <w:rFonts w:ascii="Times New Roman" w:hAnsi="Times New Roman"/>
          <w:sz w:val="22"/>
          <w:szCs w:val="22"/>
        </w:rPr>
        <w:t>Zmluvné strany sa dohodli  na cene diela za dohodnutých podmienok a v zmysle zákona č. 18/1996 o cenách v znen</w:t>
      </w:r>
      <w:r w:rsidR="003112D7" w:rsidRPr="00A46134">
        <w:rPr>
          <w:rFonts w:ascii="Times New Roman" w:hAnsi="Times New Roman"/>
          <w:sz w:val="22"/>
          <w:szCs w:val="22"/>
        </w:rPr>
        <w:t>í neskorších predpisov vo výške</w:t>
      </w:r>
      <w:r w:rsidRPr="00A46134">
        <w:rPr>
          <w:rFonts w:ascii="Times New Roman" w:hAnsi="Times New Roman"/>
          <w:sz w:val="22"/>
          <w:szCs w:val="22"/>
        </w:rPr>
        <w:t>:</w:t>
      </w:r>
    </w:p>
    <w:p w:rsidR="000D52E6" w:rsidRPr="00A46134" w:rsidRDefault="000D52E6" w:rsidP="000D52E6">
      <w:pPr>
        <w:ind w:left="705"/>
        <w:rPr>
          <w:rFonts w:ascii="Times New Roman" w:hAnsi="Times New Roman"/>
          <w:sz w:val="22"/>
          <w:szCs w:val="22"/>
        </w:rPr>
      </w:pPr>
    </w:p>
    <w:p w:rsidR="000D52E6" w:rsidRPr="00A46134" w:rsidRDefault="000D52E6" w:rsidP="000D52E6">
      <w:pPr>
        <w:ind w:left="703"/>
        <w:rPr>
          <w:rFonts w:ascii="Times New Roman" w:hAnsi="Times New Roman"/>
          <w:sz w:val="22"/>
          <w:szCs w:val="22"/>
        </w:rPr>
      </w:pPr>
      <w:r w:rsidRPr="00A46134">
        <w:rPr>
          <w:rFonts w:ascii="Times New Roman" w:hAnsi="Times New Roman"/>
          <w:sz w:val="22"/>
          <w:szCs w:val="22"/>
        </w:rPr>
        <w:t xml:space="preserve">Cena bez DPH                          </w:t>
      </w:r>
      <w:r w:rsidR="00D65CFD" w:rsidRPr="00A46134">
        <w:rPr>
          <w:rFonts w:ascii="Times New Roman" w:hAnsi="Times New Roman"/>
          <w:sz w:val="22"/>
          <w:szCs w:val="22"/>
        </w:rPr>
        <w:t>...........................</w:t>
      </w:r>
      <w:r w:rsidR="00380D57" w:rsidRPr="00A46134">
        <w:rPr>
          <w:rFonts w:ascii="Times New Roman" w:hAnsi="Times New Roman"/>
          <w:sz w:val="22"/>
          <w:szCs w:val="22"/>
        </w:rPr>
        <w:t>EUR</w:t>
      </w:r>
    </w:p>
    <w:p w:rsidR="000D52E6" w:rsidRPr="00A46134" w:rsidRDefault="000D52E6" w:rsidP="000D52E6">
      <w:pPr>
        <w:ind w:left="703"/>
        <w:rPr>
          <w:rFonts w:ascii="Times New Roman" w:hAnsi="Times New Roman"/>
          <w:sz w:val="22"/>
          <w:szCs w:val="22"/>
        </w:rPr>
      </w:pPr>
      <w:r w:rsidRPr="00A46134">
        <w:rPr>
          <w:rFonts w:ascii="Times New Roman" w:hAnsi="Times New Roman"/>
          <w:sz w:val="22"/>
          <w:szCs w:val="22"/>
        </w:rPr>
        <w:t xml:space="preserve">DPH   20 </w:t>
      </w:r>
      <w:r w:rsidR="00F36BAB" w:rsidRPr="00A46134">
        <w:rPr>
          <w:rFonts w:ascii="Times New Roman" w:hAnsi="Times New Roman"/>
          <w:sz w:val="22"/>
          <w:szCs w:val="22"/>
        </w:rPr>
        <w:t xml:space="preserve">%                             </w:t>
      </w:r>
      <w:r w:rsidR="00D65CFD" w:rsidRPr="00A46134">
        <w:rPr>
          <w:rFonts w:ascii="Times New Roman" w:hAnsi="Times New Roman"/>
          <w:sz w:val="22"/>
          <w:szCs w:val="22"/>
        </w:rPr>
        <w:t>...........................</w:t>
      </w:r>
      <w:r w:rsidR="00380D57" w:rsidRPr="00A46134">
        <w:rPr>
          <w:rFonts w:ascii="Times New Roman" w:hAnsi="Times New Roman"/>
          <w:sz w:val="22"/>
          <w:szCs w:val="22"/>
        </w:rPr>
        <w:t>EUR</w:t>
      </w:r>
    </w:p>
    <w:p w:rsidR="000D52E6" w:rsidRPr="00A46134" w:rsidRDefault="00F36BAB" w:rsidP="000D52E6">
      <w:pPr>
        <w:ind w:left="703"/>
        <w:rPr>
          <w:rFonts w:ascii="Times New Roman" w:hAnsi="Times New Roman"/>
          <w:b/>
          <w:sz w:val="22"/>
          <w:szCs w:val="22"/>
        </w:rPr>
      </w:pPr>
      <w:r w:rsidRPr="00A46134">
        <w:rPr>
          <w:rFonts w:ascii="Times New Roman" w:hAnsi="Times New Roman"/>
          <w:b/>
          <w:sz w:val="22"/>
          <w:szCs w:val="22"/>
        </w:rPr>
        <w:t xml:space="preserve">Cena diela celkom  s DPH     </w:t>
      </w:r>
      <w:r w:rsidR="00D65CFD" w:rsidRPr="00A46134">
        <w:rPr>
          <w:rFonts w:ascii="Times New Roman" w:hAnsi="Times New Roman"/>
          <w:b/>
          <w:sz w:val="22"/>
          <w:szCs w:val="22"/>
        </w:rPr>
        <w:t>.............................</w:t>
      </w:r>
      <w:r w:rsidR="00380D57" w:rsidRPr="00A46134">
        <w:rPr>
          <w:rFonts w:ascii="Times New Roman" w:hAnsi="Times New Roman"/>
          <w:b/>
          <w:sz w:val="22"/>
          <w:szCs w:val="22"/>
        </w:rPr>
        <w:t xml:space="preserve"> EUR</w:t>
      </w:r>
    </w:p>
    <w:p w:rsidR="000D52E6" w:rsidRPr="00A46134" w:rsidRDefault="000D52E6" w:rsidP="000D52E6">
      <w:pPr>
        <w:ind w:left="703"/>
        <w:rPr>
          <w:rFonts w:ascii="Times New Roman" w:hAnsi="Times New Roman"/>
          <w:sz w:val="22"/>
          <w:szCs w:val="22"/>
        </w:rPr>
      </w:pPr>
      <w:r w:rsidRPr="00A46134">
        <w:rPr>
          <w:rFonts w:ascii="Times New Roman" w:hAnsi="Times New Roman"/>
          <w:sz w:val="22"/>
          <w:szCs w:val="22"/>
        </w:rPr>
        <w:t>(slovom</w:t>
      </w:r>
      <w:r w:rsidR="00D65CFD" w:rsidRPr="00A46134">
        <w:rPr>
          <w:rFonts w:ascii="Times New Roman" w:hAnsi="Times New Roman"/>
          <w:sz w:val="22"/>
          <w:szCs w:val="22"/>
        </w:rPr>
        <w:t>:................................................</w:t>
      </w:r>
      <w:r w:rsidR="00CB122F" w:rsidRPr="00A46134">
        <w:rPr>
          <w:rFonts w:ascii="Times New Roman" w:hAnsi="Times New Roman"/>
          <w:sz w:val="22"/>
          <w:szCs w:val="22"/>
        </w:rPr>
        <w:t>EUR</w:t>
      </w:r>
      <w:r w:rsidR="00ED364F" w:rsidRPr="00A46134">
        <w:rPr>
          <w:rFonts w:ascii="Times New Roman" w:hAnsi="Times New Roman"/>
          <w:sz w:val="22"/>
          <w:szCs w:val="22"/>
        </w:rPr>
        <w:t xml:space="preserve">  </w:t>
      </w:r>
      <w:r w:rsidRPr="00A46134">
        <w:rPr>
          <w:rFonts w:ascii="Times New Roman" w:hAnsi="Times New Roman"/>
          <w:sz w:val="22"/>
          <w:szCs w:val="22"/>
        </w:rPr>
        <w:t>)</w:t>
      </w:r>
    </w:p>
    <w:p w:rsidR="000D52E6" w:rsidRPr="00A46134" w:rsidRDefault="000D52E6" w:rsidP="000D52E6">
      <w:pPr>
        <w:ind w:left="703"/>
        <w:rPr>
          <w:rFonts w:ascii="Times New Roman" w:hAnsi="Times New Roman"/>
          <w:sz w:val="22"/>
          <w:szCs w:val="22"/>
        </w:rPr>
      </w:pPr>
    </w:p>
    <w:p w:rsidR="000D52E6" w:rsidRPr="00D05D87" w:rsidRDefault="00F044F9" w:rsidP="000D52E6">
      <w:pPr>
        <w:pStyle w:val="Zkladntext2"/>
        <w:numPr>
          <w:ilvl w:val="1"/>
          <w:numId w:val="35"/>
        </w:numPr>
        <w:tabs>
          <w:tab w:val="left" w:pos="567"/>
          <w:tab w:val="left" w:pos="4253"/>
          <w:tab w:val="left" w:pos="7513"/>
        </w:tabs>
        <w:rPr>
          <w:sz w:val="22"/>
          <w:szCs w:val="22"/>
          <w:lang w:val="sk-SK"/>
        </w:rPr>
      </w:pPr>
      <w:r w:rsidRPr="00391AFB">
        <w:rPr>
          <w:sz w:val="22"/>
          <w:szCs w:val="22"/>
          <w:lang w:val="sk-SK"/>
        </w:rPr>
        <w:t xml:space="preserve">  </w:t>
      </w:r>
      <w:r w:rsidRPr="00D05D87">
        <w:rPr>
          <w:sz w:val="22"/>
          <w:szCs w:val="22"/>
          <w:lang w:val="sk-SK"/>
        </w:rPr>
        <w:t>Zmluvné strany sa dohodli, že</w:t>
      </w:r>
      <w:r w:rsidR="00D230FB" w:rsidRPr="00D05D87">
        <w:rPr>
          <w:sz w:val="22"/>
          <w:szCs w:val="22"/>
          <w:lang w:val="sk-SK"/>
        </w:rPr>
        <w:t xml:space="preserve"> </w:t>
      </w:r>
      <w:r w:rsidR="003112D7" w:rsidRPr="00D05D87">
        <w:rPr>
          <w:sz w:val="22"/>
          <w:szCs w:val="22"/>
          <w:lang w:val="sk-SK"/>
        </w:rPr>
        <w:t>rozpočet</w:t>
      </w:r>
      <w:r w:rsidR="000D52E6" w:rsidRPr="00D05D87">
        <w:rPr>
          <w:sz w:val="22"/>
          <w:szCs w:val="22"/>
          <w:lang w:val="sk-SK"/>
        </w:rPr>
        <w:t xml:space="preserve"> </w:t>
      </w:r>
      <w:r w:rsidR="002F07B5" w:rsidRPr="00D05D87">
        <w:rPr>
          <w:sz w:val="22"/>
          <w:szCs w:val="22"/>
          <w:lang w:val="sk-SK"/>
        </w:rPr>
        <w:t>n</w:t>
      </w:r>
      <w:r w:rsidR="000D52E6" w:rsidRPr="00D05D87">
        <w:rPr>
          <w:sz w:val="22"/>
          <w:szCs w:val="22"/>
          <w:lang w:val="sk-SK"/>
        </w:rPr>
        <w:t xml:space="preserve">a vykonanie diela, ktorý je stanovený na základe výsledku verejného obstarávania tvorí </w:t>
      </w:r>
      <w:r w:rsidR="000D52E6" w:rsidRPr="00D05D87">
        <w:rPr>
          <w:b/>
          <w:i/>
          <w:sz w:val="22"/>
          <w:szCs w:val="22"/>
          <w:lang w:val="sk-SK"/>
        </w:rPr>
        <w:t>Prílohu č. 1</w:t>
      </w:r>
      <w:r w:rsidR="000D52E6" w:rsidRPr="00D05D87">
        <w:rPr>
          <w:sz w:val="22"/>
          <w:szCs w:val="22"/>
          <w:lang w:val="sk-SK"/>
        </w:rPr>
        <w:t xml:space="preserve"> tejto zmluvy. Rozsah prác je určený v zmysle</w:t>
      </w:r>
      <w:r w:rsidR="00C67559" w:rsidRPr="00D05D87">
        <w:rPr>
          <w:sz w:val="22"/>
          <w:szCs w:val="22"/>
          <w:lang w:val="sk-SK"/>
        </w:rPr>
        <w:t xml:space="preserve"> uverejnenej výzvy</w:t>
      </w:r>
      <w:r w:rsidR="000D52E6" w:rsidRPr="00D05D87">
        <w:rPr>
          <w:sz w:val="22"/>
          <w:szCs w:val="22"/>
          <w:lang w:val="sk-SK"/>
        </w:rPr>
        <w:t xml:space="preserve">. </w:t>
      </w:r>
    </w:p>
    <w:p w:rsidR="00DA044F" w:rsidRPr="00D05D87" w:rsidRDefault="00DA044F" w:rsidP="00DA044F">
      <w:pPr>
        <w:pStyle w:val="Zkladntext2"/>
        <w:tabs>
          <w:tab w:val="left" w:pos="567"/>
          <w:tab w:val="left" w:pos="4253"/>
          <w:tab w:val="left" w:pos="7513"/>
        </w:tabs>
        <w:ind w:left="705"/>
        <w:rPr>
          <w:sz w:val="22"/>
          <w:szCs w:val="22"/>
        </w:rPr>
      </w:pPr>
    </w:p>
    <w:p w:rsidR="000D52E6" w:rsidRPr="00D05D87" w:rsidRDefault="000D52E6" w:rsidP="000D52E6">
      <w:pPr>
        <w:numPr>
          <w:ilvl w:val="1"/>
          <w:numId w:val="35"/>
        </w:numPr>
        <w:rPr>
          <w:rFonts w:ascii="Times New Roman" w:hAnsi="Times New Roman"/>
          <w:sz w:val="22"/>
          <w:szCs w:val="22"/>
          <w:u w:val="single"/>
        </w:rPr>
      </w:pPr>
      <w:r w:rsidRPr="00D05D87">
        <w:rPr>
          <w:rFonts w:ascii="Times New Roman" w:hAnsi="Times New Roman"/>
          <w:sz w:val="22"/>
          <w:szCs w:val="22"/>
        </w:rPr>
        <w:t>Cena diela, dohodnutá medzi oboma zmluvnými stranami zahŕňa</w:t>
      </w:r>
      <w:r w:rsidR="00D05D87" w:rsidRPr="00D05D87">
        <w:rPr>
          <w:rFonts w:ascii="Times New Roman" w:hAnsi="Times New Roman"/>
          <w:sz w:val="22"/>
          <w:szCs w:val="22"/>
        </w:rPr>
        <w:t xml:space="preserve">: </w:t>
      </w:r>
      <w:r w:rsidR="00962B99" w:rsidRPr="00D05D87">
        <w:rPr>
          <w:rFonts w:ascii="Times New Roman" w:hAnsi="Times New Roman"/>
          <w:sz w:val="22"/>
          <w:szCs w:val="22"/>
        </w:rPr>
        <w:t>PD</w:t>
      </w:r>
      <w:r w:rsidR="00513D96" w:rsidRPr="00D05D87">
        <w:rPr>
          <w:rFonts w:ascii="Times New Roman" w:hAnsi="Times New Roman"/>
          <w:sz w:val="22"/>
          <w:szCs w:val="22"/>
        </w:rPr>
        <w:t xml:space="preserve"> stavby a rozpočtu</w:t>
      </w:r>
      <w:r w:rsidRPr="00D05D87">
        <w:rPr>
          <w:rFonts w:ascii="Times New Roman" w:hAnsi="Times New Roman"/>
          <w:sz w:val="22"/>
          <w:szCs w:val="22"/>
        </w:rPr>
        <w:t xml:space="preserve">, ako aj všetky potrebné položky obsahujúce materiálové vstupy, nároky na montáž, dopravu, presun hmôt, odvoz a likvidáciu, uloženie odpadu ako aj  iné vstupy tvoriace celkovú cenu diela napr.: odborné posudky, vyjadrenia, revízne správy, skúšky a ďalšie súvisiace práce, ktoré budú potrebné či už pri realizácii diela  alebo budú potrebné k prevzatiu </w:t>
      </w:r>
      <w:r w:rsidR="00FB54F5" w:rsidRPr="00D05D87">
        <w:rPr>
          <w:rFonts w:ascii="Times New Roman" w:hAnsi="Times New Roman"/>
          <w:sz w:val="22"/>
          <w:szCs w:val="22"/>
        </w:rPr>
        <w:t>objednávateľom.</w:t>
      </w:r>
      <w:r w:rsidRPr="00D05D87">
        <w:rPr>
          <w:rFonts w:ascii="Times New Roman" w:hAnsi="Times New Roman"/>
          <w:sz w:val="22"/>
          <w:szCs w:val="22"/>
        </w:rPr>
        <w:t xml:space="preserve"> </w:t>
      </w:r>
    </w:p>
    <w:p w:rsidR="00DA044F" w:rsidRPr="00A46134" w:rsidRDefault="00DA044F" w:rsidP="00DA044F">
      <w:pPr>
        <w:rPr>
          <w:rFonts w:ascii="Times New Roman" w:hAnsi="Times New Roman"/>
          <w:sz w:val="22"/>
          <w:szCs w:val="22"/>
          <w:u w:val="single"/>
        </w:rPr>
      </w:pPr>
    </w:p>
    <w:p w:rsidR="000D52E6" w:rsidRPr="00DA044F" w:rsidRDefault="000D52E6" w:rsidP="000D52E6">
      <w:pPr>
        <w:numPr>
          <w:ilvl w:val="1"/>
          <w:numId w:val="35"/>
        </w:numPr>
        <w:rPr>
          <w:rFonts w:ascii="Times New Roman" w:hAnsi="Times New Roman"/>
          <w:sz w:val="22"/>
          <w:szCs w:val="22"/>
          <w:u w:val="single"/>
        </w:rPr>
      </w:pPr>
      <w:r w:rsidRPr="00A46134">
        <w:rPr>
          <w:rFonts w:ascii="Times New Roman" w:hAnsi="Times New Roman"/>
          <w:sz w:val="22"/>
          <w:szCs w:val="22"/>
        </w:rPr>
        <w:t xml:space="preserve">Zhotoviteľ vyhlasuje, že pred podpisom tejto zmluvy bol oboznámený s požiadavkami pre vykonanie predmetu diela a popisom požadovaných </w:t>
      </w:r>
      <w:r w:rsidR="008A010A">
        <w:rPr>
          <w:rFonts w:ascii="Times New Roman" w:hAnsi="Times New Roman"/>
          <w:sz w:val="22"/>
          <w:szCs w:val="22"/>
        </w:rPr>
        <w:t xml:space="preserve">projektových a </w:t>
      </w:r>
      <w:r w:rsidRPr="00A46134">
        <w:rPr>
          <w:rFonts w:ascii="Times New Roman" w:hAnsi="Times New Roman"/>
          <w:sz w:val="22"/>
          <w:szCs w:val="22"/>
        </w:rPr>
        <w:t xml:space="preserve">stavebných prác a  tieto požiadavky zapracoval do cenovej ponuky a dielo bude vykonateľné za tejto ceny. </w:t>
      </w:r>
    </w:p>
    <w:p w:rsidR="00DA044F" w:rsidRPr="00A46134" w:rsidRDefault="00DA044F" w:rsidP="00DA044F">
      <w:pPr>
        <w:rPr>
          <w:rFonts w:ascii="Times New Roman" w:hAnsi="Times New Roman"/>
          <w:sz w:val="22"/>
          <w:szCs w:val="22"/>
          <w:u w:val="single"/>
        </w:rPr>
      </w:pPr>
    </w:p>
    <w:p w:rsidR="000D52E6" w:rsidRPr="00A46134" w:rsidRDefault="000D52E6" w:rsidP="000D52E6">
      <w:pPr>
        <w:numPr>
          <w:ilvl w:val="1"/>
          <w:numId w:val="35"/>
        </w:numPr>
        <w:rPr>
          <w:rFonts w:ascii="Times New Roman" w:hAnsi="Times New Roman"/>
          <w:sz w:val="22"/>
          <w:szCs w:val="22"/>
        </w:rPr>
      </w:pPr>
      <w:r w:rsidRPr="00A46134">
        <w:rPr>
          <w:rFonts w:ascii="Times New Roman" w:hAnsi="Times New Roman"/>
          <w:sz w:val="22"/>
          <w:szCs w:val="22"/>
        </w:rPr>
        <w:t>Cenu diela bude možné zmeniť len písomnými dodatkami k tejto zmluve za nasledovných podmienok charakteru preukázaných skutočností:</w:t>
      </w:r>
    </w:p>
    <w:p w:rsidR="000D52E6" w:rsidRPr="00A46134" w:rsidRDefault="000D52E6" w:rsidP="000D52E6">
      <w:pPr>
        <w:ind w:left="705"/>
        <w:rPr>
          <w:rFonts w:ascii="Times New Roman" w:hAnsi="Times New Roman"/>
          <w:sz w:val="22"/>
          <w:szCs w:val="22"/>
        </w:rPr>
      </w:pPr>
      <w:r w:rsidRPr="00A46134">
        <w:rPr>
          <w:rFonts w:ascii="Times New Roman" w:hAnsi="Times New Roman"/>
          <w:sz w:val="22"/>
          <w:szCs w:val="22"/>
        </w:rPr>
        <w:t>- ak sa zmenia ekonomicko-finančné podmienky SR: DPH, podľa predpisov MF SR na  dotknuté práce a dodávky.</w:t>
      </w:r>
    </w:p>
    <w:p w:rsidR="000D52E6" w:rsidRDefault="000D52E6" w:rsidP="000D52E6">
      <w:pPr>
        <w:ind w:left="705"/>
        <w:rPr>
          <w:rFonts w:ascii="Times New Roman" w:hAnsi="Times New Roman"/>
          <w:sz w:val="22"/>
          <w:szCs w:val="22"/>
        </w:rPr>
      </w:pPr>
      <w:r w:rsidRPr="00A46134">
        <w:rPr>
          <w:rFonts w:ascii="Times New Roman" w:hAnsi="Times New Roman"/>
          <w:sz w:val="22"/>
          <w:szCs w:val="22"/>
        </w:rPr>
        <w:t>- ak nastane iná preukázateľná skutočnosť (vyššia moc) neovplyvniteľná žiadnou zo  zmluvných strán.</w:t>
      </w:r>
    </w:p>
    <w:p w:rsidR="00DA044F" w:rsidRPr="00A46134" w:rsidRDefault="00DA044F" w:rsidP="00DA044F">
      <w:pPr>
        <w:rPr>
          <w:rFonts w:ascii="Times New Roman" w:hAnsi="Times New Roman"/>
          <w:sz w:val="22"/>
          <w:szCs w:val="22"/>
        </w:rPr>
      </w:pPr>
    </w:p>
    <w:p w:rsidR="000D52E6" w:rsidRDefault="000D52E6" w:rsidP="000D52E6">
      <w:pPr>
        <w:numPr>
          <w:ilvl w:val="1"/>
          <w:numId w:val="35"/>
        </w:numPr>
        <w:rPr>
          <w:rFonts w:ascii="Times New Roman" w:hAnsi="Times New Roman"/>
          <w:sz w:val="22"/>
          <w:szCs w:val="22"/>
        </w:rPr>
      </w:pPr>
      <w:r w:rsidRPr="00A46134">
        <w:rPr>
          <w:rFonts w:ascii="Times New Roman" w:hAnsi="Times New Roman"/>
          <w:sz w:val="22"/>
          <w:szCs w:val="22"/>
        </w:rPr>
        <w:t xml:space="preserve">Nezrealizované práce oproti ponuke zhotoviteľa, ktoré nebudú zrealizované na základe pokynu objednávateľa, zhotoviteľ </w:t>
      </w:r>
      <w:r w:rsidR="00DD698C" w:rsidRPr="00A46134">
        <w:rPr>
          <w:rFonts w:ascii="Times New Roman" w:hAnsi="Times New Roman"/>
          <w:sz w:val="22"/>
          <w:szCs w:val="22"/>
        </w:rPr>
        <w:t xml:space="preserve">nebude fakturovať. </w:t>
      </w:r>
      <w:r w:rsidRPr="00A46134">
        <w:rPr>
          <w:rFonts w:ascii="Times New Roman" w:hAnsi="Times New Roman"/>
          <w:sz w:val="22"/>
          <w:szCs w:val="22"/>
        </w:rPr>
        <w:t xml:space="preserve"> </w:t>
      </w:r>
    </w:p>
    <w:p w:rsidR="00DA044F" w:rsidRPr="00A46134" w:rsidRDefault="00DA044F" w:rsidP="00DA044F">
      <w:pPr>
        <w:ind w:left="705"/>
        <w:rPr>
          <w:rFonts w:ascii="Times New Roman" w:hAnsi="Times New Roman"/>
          <w:sz w:val="22"/>
          <w:szCs w:val="22"/>
        </w:rPr>
      </w:pPr>
    </w:p>
    <w:p w:rsidR="000D52E6" w:rsidRDefault="000D52E6" w:rsidP="000D52E6">
      <w:pPr>
        <w:numPr>
          <w:ilvl w:val="1"/>
          <w:numId w:val="35"/>
        </w:numPr>
        <w:rPr>
          <w:rFonts w:ascii="Times New Roman" w:hAnsi="Times New Roman"/>
          <w:sz w:val="22"/>
          <w:szCs w:val="22"/>
        </w:rPr>
      </w:pPr>
      <w:r w:rsidRPr="00A46134">
        <w:rPr>
          <w:rFonts w:ascii="Times New Roman" w:hAnsi="Times New Roman"/>
          <w:sz w:val="22"/>
          <w:szCs w:val="22"/>
        </w:rPr>
        <w:t>Bez písomného súhlasu objednávateľa nemôžu byť pre realizáciu diela použité iné materiály a zariadenia, alebo vykonané zmeny oproti predloženej ponuke. Zhotoviteľ zodpovedá za to, že pri realizácii diela nepoužije materiál, o ktorom je v dobe jeho zabudovania známe, že je škodlivý resp. je po záručnej dobe, alebo vykazuje iné vady a nedostatky.</w:t>
      </w:r>
    </w:p>
    <w:p w:rsidR="00DA044F" w:rsidRPr="00DA044F" w:rsidRDefault="00DA044F" w:rsidP="00DA044F">
      <w:pPr>
        <w:rPr>
          <w:rFonts w:ascii="Times New Roman" w:hAnsi="Times New Roman"/>
          <w:sz w:val="22"/>
          <w:szCs w:val="22"/>
        </w:rPr>
      </w:pPr>
    </w:p>
    <w:p w:rsidR="000D52E6" w:rsidRDefault="000D52E6" w:rsidP="000D52E6">
      <w:pPr>
        <w:numPr>
          <w:ilvl w:val="1"/>
          <w:numId w:val="35"/>
        </w:numPr>
        <w:rPr>
          <w:rFonts w:ascii="Times New Roman" w:hAnsi="Times New Roman"/>
          <w:sz w:val="22"/>
          <w:szCs w:val="22"/>
        </w:rPr>
      </w:pPr>
      <w:r w:rsidRPr="00DA044F">
        <w:rPr>
          <w:rFonts w:ascii="Times New Roman" w:hAnsi="Times New Roman"/>
          <w:sz w:val="22"/>
          <w:szCs w:val="22"/>
        </w:rPr>
        <w:t>V prípade, že pri realizácii</w:t>
      </w:r>
      <w:r w:rsidR="00FA4021" w:rsidRPr="00DA044F">
        <w:rPr>
          <w:rFonts w:ascii="Times New Roman" w:hAnsi="Times New Roman"/>
          <w:sz w:val="22"/>
          <w:szCs w:val="22"/>
        </w:rPr>
        <w:t xml:space="preserve"> sa vyskytnú nepredvídané práce</w:t>
      </w:r>
      <w:r w:rsidRPr="00DA044F">
        <w:rPr>
          <w:rFonts w:ascii="Times New Roman" w:hAnsi="Times New Roman"/>
          <w:sz w:val="22"/>
          <w:szCs w:val="22"/>
        </w:rPr>
        <w:t>, je nutné s tým oboznámiť objednávateľa, zaznamenať ich v stavebnom denníku a musia byť vopred odsúhlasené objednávateľom a potvrdené osobami uvedenými v čl. I. tejto zmluvy. Zhotoviteľ vyhotoví súpis prác a dodávok, výkaz výmer a rozpočet, ku ktorým sa vyjadrí technický dozor objednávateľa. Ak má súpis vady, vráti sa zhotoviteľovi na prepracovanie. V prípade, že bude zo strany objednávateľ požiadavka na iné alebo prípadne ďalšie práce, ktoré nie sú predmetom zmluvy, tieto budú riešené osobitne.</w:t>
      </w:r>
    </w:p>
    <w:p w:rsidR="00DA044F" w:rsidRPr="00DA044F" w:rsidRDefault="00DA044F" w:rsidP="00DA044F">
      <w:pPr>
        <w:rPr>
          <w:rFonts w:ascii="Times New Roman" w:hAnsi="Times New Roman"/>
          <w:sz w:val="22"/>
          <w:szCs w:val="22"/>
        </w:rPr>
      </w:pPr>
    </w:p>
    <w:p w:rsidR="000D52E6" w:rsidRPr="00A46134" w:rsidRDefault="000D52E6" w:rsidP="000D52E6">
      <w:pPr>
        <w:numPr>
          <w:ilvl w:val="1"/>
          <w:numId w:val="35"/>
        </w:numPr>
        <w:rPr>
          <w:rFonts w:ascii="Times New Roman" w:hAnsi="Times New Roman"/>
          <w:sz w:val="22"/>
          <w:szCs w:val="22"/>
        </w:rPr>
      </w:pPr>
      <w:r w:rsidRPr="00A46134">
        <w:rPr>
          <w:rFonts w:ascii="Times New Roman" w:hAnsi="Times New Roman"/>
          <w:sz w:val="22"/>
          <w:szCs w:val="22"/>
        </w:rPr>
        <w:t>Za týmto účelom zhotoviteľ vypracuje do 7 dní od predloženia požiadavky cenovú ponuku, resp. položkovú kalkuláciu s rozborom položiek a predloží ju objednávateľovi na schválenie (použijú sa orientačné ceny CENEKON, prípadne ODIS). Ak práce, ktoré sa majú vykonať boli už predmetom ohodnotenia v predloženej ponuke, budú pre ne aplikované tieto jednotkové ceny.</w:t>
      </w:r>
    </w:p>
    <w:p w:rsidR="00CC0BA3" w:rsidRDefault="00CC0BA3" w:rsidP="000D52E6">
      <w:pPr>
        <w:rPr>
          <w:rFonts w:ascii="Times New Roman" w:hAnsi="Times New Roman"/>
          <w:sz w:val="22"/>
          <w:szCs w:val="22"/>
        </w:rPr>
      </w:pPr>
    </w:p>
    <w:p w:rsidR="0080574A" w:rsidRDefault="0080574A" w:rsidP="000D52E6">
      <w:pPr>
        <w:rPr>
          <w:rFonts w:ascii="Times New Roman" w:hAnsi="Times New Roman"/>
          <w:sz w:val="22"/>
          <w:szCs w:val="22"/>
        </w:rPr>
      </w:pPr>
    </w:p>
    <w:p w:rsidR="0080574A" w:rsidRPr="00A46134" w:rsidRDefault="0080574A" w:rsidP="000D52E6">
      <w:pPr>
        <w:rPr>
          <w:rFonts w:ascii="Times New Roman" w:hAnsi="Times New Roman"/>
          <w:sz w:val="22"/>
          <w:szCs w:val="22"/>
        </w:rPr>
      </w:pPr>
    </w:p>
    <w:p w:rsidR="000D52E6" w:rsidRPr="00A46134" w:rsidRDefault="000D52E6" w:rsidP="00380D57">
      <w:pPr>
        <w:jc w:val="center"/>
        <w:rPr>
          <w:rFonts w:ascii="Times New Roman" w:hAnsi="Times New Roman"/>
          <w:b/>
          <w:sz w:val="22"/>
          <w:szCs w:val="22"/>
        </w:rPr>
      </w:pPr>
      <w:r w:rsidRPr="00A46134">
        <w:rPr>
          <w:rFonts w:ascii="Times New Roman" w:hAnsi="Times New Roman"/>
          <w:b/>
          <w:sz w:val="22"/>
          <w:szCs w:val="22"/>
        </w:rPr>
        <w:t>Čl. V.</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TERMÍN A ČAS PLNENIA</w:t>
      </w:r>
    </w:p>
    <w:p w:rsidR="000D52E6" w:rsidRPr="00A46134" w:rsidRDefault="000D52E6" w:rsidP="000D52E6">
      <w:pPr>
        <w:jc w:val="center"/>
        <w:rPr>
          <w:rFonts w:ascii="Times New Roman" w:hAnsi="Times New Roman"/>
          <w:sz w:val="22"/>
          <w:szCs w:val="22"/>
        </w:rPr>
      </w:pPr>
    </w:p>
    <w:p w:rsidR="000D52E6" w:rsidRPr="00A46134" w:rsidRDefault="000D52E6" w:rsidP="000D52E6">
      <w:pPr>
        <w:numPr>
          <w:ilvl w:val="1"/>
          <w:numId w:val="52"/>
        </w:numPr>
        <w:autoSpaceDE w:val="0"/>
        <w:autoSpaceDN w:val="0"/>
        <w:adjustRightInd w:val="0"/>
        <w:rPr>
          <w:rFonts w:ascii="Times New Roman" w:hAnsi="Times New Roman"/>
          <w:b/>
          <w:sz w:val="22"/>
          <w:szCs w:val="22"/>
        </w:rPr>
      </w:pPr>
      <w:r w:rsidRPr="00A46134">
        <w:rPr>
          <w:rFonts w:ascii="Times New Roman" w:hAnsi="Times New Roman"/>
          <w:sz w:val="22"/>
          <w:szCs w:val="22"/>
        </w:rPr>
        <w:t xml:space="preserve">     Zhotoviteľ sa zaväzuje zhotoviť dielo:</w:t>
      </w:r>
    </w:p>
    <w:p w:rsidR="000D52E6" w:rsidRPr="00A46134" w:rsidRDefault="000D52E6" w:rsidP="000D52E6">
      <w:pPr>
        <w:autoSpaceDE w:val="0"/>
        <w:autoSpaceDN w:val="0"/>
        <w:adjustRightInd w:val="0"/>
        <w:rPr>
          <w:rFonts w:ascii="Times New Roman" w:hAnsi="Times New Roman"/>
          <w:b/>
          <w:sz w:val="22"/>
          <w:szCs w:val="22"/>
        </w:rPr>
      </w:pPr>
      <w:r w:rsidRPr="00A46134">
        <w:rPr>
          <w:rFonts w:ascii="Times New Roman" w:hAnsi="Times New Roman"/>
          <w:sz w:val="22"/>
          <w:szCs w:val="22"/>
        </w:rPr>
        <w:t xml:space="preserve">         </w:t>
      </w:r>
      <w:r w:rsidR="00380D57" w:rsidRPr="00A46134">
        <w:rPr>
          <w:rFonts w:ascii="Times New Roman" w:hAnsi="Times New Roman"/>
          <w:sz w:val="22"/>
          <w:szCs w:val="22"/>
        </w:rPr>
        <w:t xml:space="preserve"> </w:t>
      </w:r>
      <w:r w:rsidRPr="00A46134">
        <w:rPr>
          <w:rFonts w:ascii="Times New Roman" w:hAnsi="Times New Roman"/>
          <w:sz w:val="22"/>
          <w:szCs w:val="22"/>
        </w:rPr>
        <w:t xml:space="preserve"> </w:t>
      </w:r>
      <w:r w:rsidR="008B0B3C" w:rsidRPr="00391AFB">
        <w:rPr>
          <w:rFonts w:ascii="Times New Roman" w:hAnsi="Times New Roman"/>
          <w:b/>
          <w:sz w:val="22"/>
          <w:szCs w:val="22"/>
        </w:rPr>
        <w:t>„</w:t>
      </w:r>
      <w:r w:rsidR="00DA044F" w:rsidRPr="00391AFB">
        <w:rPr>
          <w:rFonts w:ascii="Times New Roman" w:hAnsi="Times New Roman"/>
          <w:b/>
          <w:sz w:val="22"/>
          <w:szCs w:val="22"/>
        </w:rPr>
        <w:t>Rekonštrukcia rozvodov plynu v školskej jedálni</w:t>
      </w:r>
      <w:r w:rsidR="008B0B3C" w:rsidRPr="00391AFB">
        <w:rPr>
          <w:rFonts w:ascii="Times New Roman" w:hAnsi="Times New Roman"/>
          <w:b/>
          <w:sz w:val="22"/>
          <w:szCs w:val="22"/>
        </w:rPr>
        <w:t>“</w:t>
      </w:r>
    </w:p>
    <w:p w:rsidR="00380D57" w:rsidRPr="00A46134" w:rsidRDefault="00380D57" w:rsidP="000D52E6">
      <w:pPr>
        <w:ind w:left="705"/>
        <w:rPr>
          <w:rFonts w:ascii="Times New Roman" w:hAnsi="Times New Roman"/>
          <w:sz w:val="22"/>
          <w:szCs w:val="22"/>
          <w:u w:val="single"/>
        </w:rPr>
      </w:pPr>
    </w:p>
    <w:p w:rsidR="000D52E6" w:rsidRPr="00A46134" w:rsidRDefault="00A17912" w:rsidP="000D52E6">
      <w:pPr>
        <w:ind w:left="705"/>
        <w:rPr>
          <w:rFonts w:ascii="Times New Roman" w:hAnsi="Times New Roman"/>
          <w:sz w:val="22"/>
          <w:szCs w:val="22"/>
        </w:rPr>
      </w:pPr>
      <w:r w:rsidRPr="00A46134">
        <w:rPr>
          <w:rFonts w:ascii="Times New Roman" w:hAnsi="Times New Roman"/>
          <w:sz w:val="22"/>
          <w:szCs w:val="22"/>
        </w:rPr>
        <w:t xml:space="preserve">Objednávateľ vyzve zhotoviteľa na </w:t>
      </w:r>
      <w:r w:rsidR="008A010A">
        <w:rPr>
          <w:rFonts w:ascii="Times New Roman" w:hAnsi="Times New Roman"/>
          <w:sz w:val="22"/>
          <w:szCs w:val="22"/>
        </w:rPr>
        <w:t>začatie prác do</w:t>
      </w:r>
      <w:r w:rsidR="002A36D8" w:rsidRPr="00A46134">
        <w:rPr>
          <w:rFonts w:ascii="Times New Roman" w:hAnsi="Times New Roman"/>
          <w:sz w:val="22"/>
          <w:szCs w:val="22"/>
        </w:rPr>
        <w:t xml:space="preserve"> </w:t>
      </w:r>
      <w:r w:rsidR="008A010A">
        <w:rPr>
          <w:rFonts w:ascii="Times New Roman" w:hAnsi="Times New Roman"/>
          <w:sz w:val="22"/>
          <w:szCs w:val="22"/>
        </w:rPr>
        <w:t>2</w:t>
      </w:r>
      <w:r w:rsidR="002A36D8" w:rsidRPr="00A46134">
        <w:rPr>
          <w:rFonts w:ascii="Times New Roman" w:hAnsi="Times New Roman"/>
          <w:sz w:val="22"/>
          <w:szCs w:val="22"/>
        </w:rPr>
        <w:t xml:space="preserve"> pracovných</w:t>
      </w:r>
      <w:r w:rsidR="000D52E6" w:rsidRPr="00A46134">
        <w:rPr>
          <w:rFonts w:ascii="Times New Roman" w:hAnsi="Times New Roman"/>
          <w:sz w:val="22"/>
          <w:szCs w:val="22"/>
        </w:rPr>
        <w:t xml:space="preserve"> dní  od nadobudnutia  účinnosti zmluvy</w:t>
      </w:r>
      <w:r w:rsidR="00FA4021" w:rsidRPr="00A46134">
        <w:rPr>
          <w:rFonts w:ascii="Times New Roman" w:hAnsi="Times New Roman"/>
          <w:sz w:val="22"/>
          <w:szCs w:val="22"/>
        </w:rPr>
        <w:t>.</w:t>
      </w:r>
    </w:p>
    <w:p w:rsidR="000D52E6" w:rsidRPr="00A46134" w:rsidRDefault="000D52E6" w:rsidP="000D52E6">
      <w:pPr>
        <w:ind w:left="709"/>
        <w:rPr>
          <w:rFonts w:ascii="Times New Roman" w:hAnsi="Times New Roman"/>
          <w:sz w:val="22"/>
          <w:szCs w:val="22"/>
        </w:rPr>
      </w:pPr>
      <w:r w:rsidRPr="00A46134">
        <w:rPr>
          <w:rFonts w:ascii="Times New Roman" w:hAnsi="Times New Roman"/>
          <w:sz w:val="22"/>
          <w:szCs w:val="22"/>
        </w:rPr>
        <w:t>Odovzdanie staveniska, začatie stavebných prác musí byť obojstranne potvrdené (technickým dozorom a stavbyvedúcim) v samostatnom zápise o odovzdaní a prevzatí staveniska a v stavebnom denníku.</w:t>
      </w:r>
    </w:p>
    <w:p w:rsidR="000D52E6" w:rsidRPr="00A46134" w:rsidRDefault="000D52E6" w:rsidP="000D52E6">
      <w:pPr>
        <w:ind w:left="709"/>
        <w:rPr>
          <w:rFonts w:ascii="Times New Roman" w:hAnsi="Times New Roman"/>
          <w:sz w:val="22"/>
          <w:szCs w:val="22"/>
        </w:rPr>
      </w:pPr>
    </w:p>
    <w:p w:rsidR="002F07B5" w:rsidRPr="00A46134" w:rsidRDefault="000D52E6" w:rsidP="00D30E9E">
      <w:pPr>
        <w:ind w:left="709"/>
        <w:outlineLvl w:val="0"/>
        <w:rPr>
          <w:rFonts w:ascii="Times New Roman" w:hAnsi="Times New Roman"/>
          <w:color w:val="00B050"/>
          <w:sz w:val="22"/>
          <w:szCs w:val="22"/>
        </w:rPr>
      </w:pPr>
      <w:r w:rsidRPr="00391AFB">
        <w:rPr>
          <w:rFonts w:ascii="Times New Roman" w:hAnsi="Times New Roman"/>
          <w:sz w:val="22"/>
          <w:szCs w:val="22"/>
          <w:u w:val="single"/>
        </w:rPr>
        <w:t>Zhotov</w:t>
      </w:r>
      <w:r w:rsidR="00FB70B0" w:rsidRPr="00391AFB">
        <w:rPr>
          <w:rFonts w:ascii="Times New Roman" w:hAnsi="Times New Roman"/>
          <w:sz w:val="22"/>
          <w:szCs w:val="22"/>
          <w:u w:val="single"/>
        </w:rPr>
        <w:t xml:space="preserve">iteľ sa zaväzuje dodať dielo </w:t>
      </w:r>
      <w:r w:rsidR="00FB70B0" w:rsidRPr="00391AFB">
        <w:rPr>
          <w:rFonts w:ascii="Times New Roman" w:hAnsi="Times New Roman"/>
          <w:b/>
          <w:sz w:val="22"/>
          <w:szCs w:val="22"/>
          <w:u w:val="single"/>
        </w:rPr>
        <w:t xml:space="preserve">do </w:t>
      </w:r>
      <w:r w:rsidR="00391AFB" w:rsidRPr="00391AFB">
        <w:rPr>
          <w:rFonts w:ascii="Times New Roman" w:hAnsi="Times New Roman"/>
          <w:b/>
          <w:sz w:val="22"/>
          <w:szCs w:val="22"/>
          <w:u w:val="single"/>
        </w:rPr>
        <w:t>3</w:t>
      </w:r>
      <w:r w:rsidR="007218C5" w:rsidRPr="00391AFB">
        <w:rPr>
          <w:rFonts w:ascii="Times New Roman" w:hAnsi="Times New Roman"/>
          <w:b/>
          <w:sz w:val="22"/>
          <w:szCs w:val="22"/>
          <w:u w:val="single"/>
        </w:rPr>
        <w:t>0</w:t>
      </w:r>
      <w:r w:rsidR="0094688F" w:rsidRPr="00391AFB">
        <w:rPr>
          <w:rFonts w:ascii="Times New Roman" w:hAnsi="Times New Roman"/>
          <w:b/>
          <w:sz w:val="22"/>
          <w:szCs w:val="22"/>
          <w:u w:val="single"/>
        </w:rPr>
        <w:t xml:space="preserve"> dní</w:t>
      </w:r>
      <w:r w:rsidR="00355AAF" w:rsidRPr="00391AFB">
        <w:rPr>
          <w:rFonts w:ascii="Times New Roman" w:hAnsi="Times New Roman"/>
          <w:sz w:val="22"/>
          <w:szCs w:val="22"/>
          <w:u w:val="single"/>
        </w:rPr>
        <w:t xml:space="preserve"> </w:t>
      </w:r>
      <w:r w:rsidRPr="00391AFB">
        <w:rPr>
          <w:rFonts w:ascii="Times New Roman" w:hAnsi="Times New Roman"/>
          <w:b/>
          <w:sz w:val="22"/>
          <w:szCs w:val="22"/>
          <w:u w:val="single"/>
        </w:rPr>
        <w:t>o</w:t>
      </w:r>
      <w:r w:rsidRPr="00391AFB">
        <w:rPr>
          <w:rFonts w:ascii="Times New Roman" w:hAnsi="Times New Roman"/>
          <w:b/>
          <w:bCs/>
          <w:sz w:val="22"/>
          <w:szCs w:val="22"/>
          <w:u w:val="single"/>
        </w:rPr>
        <w:t xml:space="preserve">d </w:t>
      </w:r>
      <w:r w:rsidR="00391AFB" w:rsidRPr="00391AFB">
        <w:rPr>
          <w:rFonts w:ascii="Times New Roman" w:hAnsi="Times New Roman"/>
          <w:b/>
          <w:bCs/>
          <w:sz w:val="22"/>
          <w:szCs w:val="22"/>
          <w:u w:val="single"/>
        </w:rPr>
        <w:t>uzavretia zmluvy</w:t>
      </w:r>
      <w:r w:rsidRPr="00391AFB">
        <w:rPr>
          <w:rFonts w:ascii="Times New Roman" w:hAnsi="Times New Roman"/>
          <w:b/>
          <w:bCs/>
          <w:sz w:val="22"/>
          <w:szCs w:val="22"/>
          <w:u w:val="single"/>
        </w:rPr>
        <w:t>.</w:t>
      </w:r>
      <w:r w:rsidRPr="00A46134">
        <w:rPr>
          <w:rFonts w:ascii="Times New Roman" w:hAnsi="Times New Roman"/>
          <w:b/>
          <w:bCs/>
          <w:sz w:val="22"/>
          <w:szCs w:val="22"/>
          <w:u w:val="single"/>
        </w:rPr>
        <w:t xml:space="preserve"> </w:t>
      </w:r>
    </w:p>
    <w:p w:rsidR="000D52E6" w:rsidRPr="00A46134" w:rsidRDefault="000D52E6" w:rsidP="000D52E6">
      <w:pPr>
        <w:ind w:left="709"/>
        <w:rPr>
          <w:rFonts w:ascii="Times New Roman" w:hAnsi="Times New Roman"/>
          <w:sz w:val="22"/>
          <w:szCs w:val="22"/>
        </w:rPr>
      </w:pPr>
    </w:p>
    <w:p w:rsidR="000D52E6" w:rsidRDefault="000D52E6" w:rsidP="000D52E6">
      <w:pPr>
        <w:numPr>
          <w:ilvl w:val="1"/>
          <w:numId w:val="53"/>
        </w:numPr>
        <w:rPr>
          <w:rFonts w:ascii="Times New Roman" w:hAnsi="Times New Roman"/>
          <w:sz w:val="22"/>
          <w:szCs w:val="22"/>
        </w:rPr>
      </w:pPr>
      <w:r w:rsidRPr="00A46134">
        <w:rPr>
          <w:rFonts w:ascii="Times New Roman" w:hAnsi="Times New Roman"/>
          <w:sz w:val="22"/>
          <w:szCs w:val="22"/>
        </w:rPr>
        <w:t xml:space="preserve">Zhotoviteľ je povinný začleniť do zmluvy o dielo presný časový, vecný harmonogram realizácie diela, ktorý bude samostatnou </w:t>
      </w:r>
      <w:r w:rsidRPr="00A46134">
        <w:rPr>
          <w:rFonts w:ascii="Times New Roman" w:hAnsi="Times New Roman"/>
          <w:b/>
          <w:i/>
          <w:sz w:val="22"/>
          <w:szCs w:val="22"/>
        </w:rPr>
        <w:t>Prílohou č. 2</w:t>
      </w:r>
      <w:r w:rsidRPr="00A46134">
        <w:rPr>
          <w:rFonts w:ascii="Times New Roman" w:hAnsi="Times New Roman"/>
          <w:sz w:val="22"/>
          <w:szCs w:val="22"/>
        </w:rPr>
        <w:t xml:space="preserve"> k tejto zmluve  a tento harmonogram sa dodrží počas celej realizácie diela.</w:t>
      </w:r>
    </w:p>
    <w:p w:rsidR="00DA044F" w:rsidRPr="00A46134" w:rsidRDefault="00DA044F" w:rsidP="00DA044F">
      <w:pPr>
        <w:ind w:left="720"/>
        <w:rPr>
          <w:rFonts w:ascii="Times New Roman" w:hAnsi="Times New Roman"/>
          <w:sz w:val="22"/>
          <w:szCs w:val="22"/>
        </w:rPr>
      </w:pPr>
    </w:p>
    <w:p w:rsidR="000D52E6" w:rsidRDefault="000D52E6" w:rsidP="000D52E6">
      <w:pPr>
        <w:numPr>
          <w:ilvl w:val="1"/>
          <w:numId w:val="53"/>
        </w:numPr>
        <w:rPr>
          <w:rFonts w:ascii="Times New Roman" w:hAnsi="Times New Roman"/>
          <w:sz w:val="22"/>
          <w:szCs w:val="22"/>
        </w:rPr>
      </w:pPr>
      <w:r w:rsidRPr="00A46134">
        <w:rPr>
          <w:rFonts w:ascii="Times New Roman" w:hAnsi="Times New Roman"/>
          <w:sz w:val="22"/>
          <w:szCs w:val="22"/>
        </w:rPr>
        <w:t>Tento harmonogram nadobudne platnosť po odsúhlasení objednávateľom. Záväzné je začatie stavby, ukončenie stavby. Ukončenie jednotlivých úsekov podľa harmonogramu je potvrdzované objednávateľom a zhotoviteľom  počas realizácie stavebných  prác.</w:t>
      </w:r>
    </w:p>
    <w:p w:rsidR="008A010A" w:rsidRPr="00A46134" w:rsidRDefault="008A010A" w:rsidP="008A010A">
      <w:pPr>
        <w:rPr>
          <w:rFonts w:ascii="Times New Roman" w:hAnsi="Times New Roman"/>
          <w:sz w:val="22"/>
          <w:szCs w:val="22"/>
        </w:rPr>
      </w:pPr>
    </w:p>
    <w:p w:rsidR="00F36375" w:rsidRDefault="000D52E6" w:rsidP="00F36375">
      <w:pPr>
        <w:numPr>
          <w:ilvl w:val="1"/>
          <w:numId w:val="53"/>
        </w:numPr>
        <w:rPr>
          <w:rFonts w:ascii="Times New Roman" w:hAnsi="Times New Roman"/>
          <w:sz w:val="22"/>
          <w:szCs w:val="22"/>
        </w:rPr>
      </w:pPr>
      <w:r w:rsidRPr="00A46134">
        <w:rPr>
          <w:rFonts w:ascii="Times New Roman" w:hAnsi="Times New Roman"/>
          <w:sz w:val="22"/>
          <w:szCs w:val="22"/>
        </w:rPr>
        <w:t>V priebehu realizácie prác je možné meniť harmonogram postupu prác po dohode objednávateľa s dodávateľ</w:t>
      </w:r>
      <w:r w:rsidR="003C5325" w:rsidRPr="00A46134">
        <w:rPr>
          <w:rFonts w:ascii="Times New Roman" w:hAnsi="Times New Roman"/>
          <w:sz w:val="22"/>
          <w:szCs w:val="22"/>
        </w:rPr>
        <w:t>om zápisom v stavebnom denníku.</w:t>
      </w:r>
    </w:p>
    <w:p w:rsidR="00DA044F" w:rsidRPr="00A46134" w:rsidRDefault="00DA044F" w:rsidP="00DA044F">
      <w:pPr>
        <w:ind w:left="720"/>
        <w:rPr>
          <w:rFonts w:ascii="Times New Roman" w:hAnsi="Times New Roman"/>
          <w:sz w:val="22"/>
          <w:szCs w:val="22"/>
        </w:rPr>
      </w:pPr>
    </w:p>
    <w:p w:rsidR="0086491B" w:rsidRDefault="000D52E6" w:rsidP="000D52E6">
      <w:pPr>
        <w:numPr>
          <w:ilvl w:val="1"/>
          <w:numId w:val="53"/>
        </w:numPr>
        <w:rPr>
          <w:rFonts w:ascii="Times New Roman" w:hAnsi="Times New Roman"/>
          <w:sz w:val="22"/>
          <w:szCs w:val="22"/>
        </w:rPr>
      </w:pPr>
      <w:r w:rsidRPr="00A46134">
        <w:rPr>
          <w:rFonts w:ascii="Times New Roman" w:hAnsi="Times New Roman"/>
          <w:sz w:val="22"/>
          <w:szCs w:val="22"/>
        </w:rPr>
        <w:t>Zhotoviteľ umožní slovenským kontrolným orgánom, zástupcom objednávateľa a autorskému dozoru, aby vykonali kontrolu a dozor v súlade s</w:t>
      </w:r>
      <w:r w:rsidR="0086491B" w:rsidRPr="00A46134">
        <w:rPr>
          <w:rFonts w:ascii="Times New Roman" w:hAnsi="Times New Roman"/>
          <w:sz w:val="22"/>
          <w:szCs w:val="22"/>
        </w:rPr>
        <w:t xml:space="preserve"> právnymi </w:t>
      </w:r>
      <w:r w:rsidRPr="00A46134">
        <w:rPr>
          <w:rFonts w:ascii="Times New Roman" w:hAnsi="Times New Roman"/>
          <w:sz w:val="22"/>
          <w:szCs w:val="22"/>
        </w:rPr>
        <w:t>predpismi</w:t>
      </w:r>
      <w:r w:rsidR="0086491B" w:rsidRPr="00A46134">
        <w:rPr>
          <w:rFonts w:ascii="Times New Roman" w:hAnsi="Times New Roman"/>
          <w:sz w:val="22"/>
          <w:szCs w:val="22"/>
        </w:rPr>
        <w:t>.</w:t>
      </w:r>
    </w:p>
    <w:p w:rsidR="00DA044F" w:rsidRPr="00A46134" w:rsidRDefault="00DA044F" w:rsidP="00DA044F">
      <w:pPr>
        <w:rPr>
          <w:rFonts w:ascii="Times New Roman" w:hAnsi="Times New Roman"/>
          <w:sz w:val="22"/>
          <w:szCs w:val="22"/>
        </w:rPr>
      </w:pPr>
    </w:p>
    <w:p w:rsidR="000D52E6" w:rsidRDefault="000D52E6" w:rsidP="000D52E6">
      <w:pPr>
        <w:numPr>
          <w:ilvl w:val="1"/>
          <w:numId w:val="53"/>
        </w:numPr>
        <w:rPr>
          <w:rFonts w:ascii="Times New Roman" w:hAnsi="Times New Roman"/>
          <w:sz w:val="22"/>
          <w:szCs w:val="22"/>
        </w:rPr>
      </w:pPr>
      <w:r w:rsidRPr="00A46134">
        <w:rPr>
          <w:rFonts w:ascii="Times New Roman" w:hAnsi="Times New Roman"/>
          <w:sz w:val="22"/>
          <w:szCs w:val="22"/>
        </w:rPr>
        <w:t>Za porušenie ochranných práv pri realizácii predmetu zmluvy o dielo zodpovedá zhotoviteľ stavby.</w:t>
      </w:r>
    </w:p>
    <w:p w:rsidR="00DA044F" w:rsidRPr="00A46134" w:rsidRDefault="00DA044F" w:rsidP="00DA044F">
      <w:pPr>
        <w:rPr>
          <w:rFonts w:ascii="Times New Roman" w:hAnsi="Times New Roman"/>
          <w:sz w:val="22"/>
          <w:szCs w:val="22"/>
        </w:rPr>
      </w:pPr>
    </w:p>
    <w:p w:rsidR="000D52E6" w:rsidRPr="00A46134" w:rsidRDefault="000D52E6" w:rsidP="000D52E6">
      <w:pPr>
        <w:numPr>
          <w:ilvl w:val="1"/>
          <w:numId w:val="53"/>
        </w:numPr>
        <w:rPr>
          <w:rFonts w:ascii="Times New Roman" w:hAnsi="Times New Roman"/>
          <w:sz w:val="22"/>
          <w:szCs w:val="22"/>
        </w:rPr>
      </w:pPr>
      <w:r w:rsidRPr="00A46134">
        <w:rPr>
          <w:rFonts w:ascii="Times New Roman" w:hAnsi="Times New Roman"/>
          <w:sz w:val="22"/>
          <w:szCs w:val="22"/>
        </w:rPr>
        <w:t>Zhotoviteľ je povinný na stavbe viesť stavebný denník.</w:t>
      </w:r>
    </w:p>
    <w:p w:rsidR="00D30E9E" w:rsidRPr="00A46134" w:rsidRDefault="00D30E9E" w:rsidP="00D30E9E">
      <w:pPr>
        <w:rPr>
          <w:rFonts w:ascii="Times New Roman" w:hAnsi="Times New Roman"/>
          <w:b/>
          <w:sz w:val="22"/>
          <w:szCs w:val="22"/>
        </w:rPr>
      </w:pP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Čl. VI.</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PLATOBNÉ PODMIENKY</w:t>
      </w:r>
    </w:p>
    <w:p w:rsidR="000D52E6" w:rsidRPr="00A46134" w:rsidRDefault="000D52E6" w:rsidP="000D52E6">
      <w:pPr>
        <w:rPr>
          <w:rFonts w:ascii="Times New Roman" w:hAnsi="Times New Roman"/>
          <w:sz w:val="22"/>
          <w:szCs w:val="22"/>
        </w:rPr>
      </w:pPr>
    </w:p>
    <w:p w:rsidR="000D52E6" w:rsidRPr="00D05D87" w:rsidRDefault="000D52E6" w:rsidP="000D52E6">
      <w:pPr>
        <w:numPr>
          <w:ilvl w:val="1"/>
          <w:numId w:val="47"/>
        </w:numPr>
        <w:tabs>
          <w:tab w:val="left" w:pos="567"/>
        </w:tabs>
        <w:suppressAutoHyphens/>
        <w:ind w:left="567" w:hanging="567"/>
        <w:rPr>
          <w:rFonts w:ascii="Times New Roman" w:hAnsi="Times New Roman"/>
          <w:sz w:val="22"/>
          <w:szCs w:val="22"/>
        </w:rPr>
      </w:pPr>
      <w:r w:rsidRPr="00D05D87">
        <w:rPr>
          <w:rFonts w:ascii="Times New Roman" w:hAnsi="Times New Roman"/>
          <w:sz w:val="22"/>
          <w:szCs w:val="22"/>
        </w:rPr>
        <w:t>Zhotoviteľ má právo a povinnosť po ukončení prác</w:t>
      </w:r>
      <w:r w:rsidRPr="00D05D87">
        <w:rPr>
          <w:rFonts w:ascii="Times New Roman" w:hAnsi="Times New Roman"/>
          <w:i/>
          <w:sz w:val="22"/>
          <w:szCs w:val="22"/>
        </w:rPr>
        <w:t xml:space="preserve"> </w:t>
      </w:r>
      <w:r w:rsidRPr="00D05D87">
        <w:rPr>
          <w:rFonts w:ascii="Times New Roman" w:hAnsi="Times New Roman"/>
          <w:sz w:val="22"/>
          <w:szCs w:val="22"/>
        </w:rPr>
        <w:t xml:space="preserve"> vystaviť súpis  vykonaných prác vrátane rekapitulácie a zisťovacieho protokolu o vykonaných stavebných prácach </w:t>
      </w:r>
      <w:r w:rsidR="00DD698C" w:rsidRPr="00D05D87">
        <w:rPr>
          <w:rFonts w:ascii="Times New Roman" w:hAnsi="Times New Roman"/>
          <w:sz w:val="22"/>
          <w:szCs w:val="22"/>
        </w:rPr>
        <w:t>v zmysle PD a rozpočtu a pre</w:t>
      </w:r>
      <w:r w:rsidRPr="00D05D87">
        <w:rPr>
          <w:rFonts w:ascii="Times New Roman" w:hAnsi="Times New Roman"/>
          <w:sz w:val="22"/>
          <w:szCs w:val="22"/>
        </w:rPr>
        <w:t xml:space="preserve">dložiť ho osobne osobe poverenej objednávateľom na preverenie v lehote 3 pracovných dní. Tieto doklady sú neoddeliteľnou súčasťou faktúry. </w:t>
      </w:r>
    </w:p>
    <w:p w:rsidR="00DA044F" w:rsidRPr="00A46134" w:rsidRDefault="00DA044F" w:rsidP="00DA044F">
      <w:pPr>
        <w:tabs>
          <w:tab w:val="left" w:pos="567"/>
        </w:tabs>
        <w:suppressAutoHyphens/>
        <w:rPr>
          <w:rFonts w:ascii="Times New Roman" w:hAnsi="Times New Roman"/>
          <w:sz w:val="22"/>
          <w:szCs w:val="22"/>
        </w:rPr>
      </w:pPr>
    </w:p>
    <w:p w:rsidR="000D52E6" w:rsidRDefault="000D52E6" w:rsidP="000D52E6">
      <w:pPr>
        <w:numPr>
          <w:ilvl w:val="1"/>
          <w:numId w:val="47"/>
        </w:numPr>
        <w:tabs>
          <w:tab w:val="clear" w:pos="540"/>
          <w:tab w:val="num" w:pos="567"/>
        </w:tabs>
        <w:ind w:left="703" w:hanging="703"/>
        <w:rPr>
          <w:rFonts w:ascii="Times New Roman" w:hAnsi="Times New Roman"/>
          <w:sz w:val="22"/>
          <w:szCs w:val="22"/>
        </w:rPr>
      </w:pPr>
      <w:r w:rsidRPr="00A46134">
        <w:rPr>
          <w:rFonts w:ascii="Times New Roman" w:hAnsi="Times New Roman"/>
          <w:sz w:val="22"/>
          <w:szCs w:val="22"/>
        </w:rPr>
        <w:t>Objednávateľ zhotoviteľovi neposkytne preddavok.</w:t>
      </w:r>
    </w:p>
    <w:p w:rsidR="00DA044F" w:rsidRPr="00A46134" w:rsidRDefault="00DA044F" w:rsidP="00DA044F">
      <w:pPr>
        <w:rPr>
          <w:rFonts w:ascii="Times New Roman" w:hAnsi="Times New Roman"/>
          <w:sz w:val="22"/>
          <w:szCs w:val="22"/>
        </w:rPr>
      </w:pPr>
    </w:p>
    <w:p w:rsidR="000D52E6" w:rsidRDefault="000D52E6" w:rsidP="000D52E6">
      <w:pPr>
        <w:numPr>
          <w:ilvl w:val="1"/>
          <w:numId w:val="47"/>
        </w:numPr>
        <w:tabs>
          <w:tab w:val="clear" w:pos="540"/>
          <w:tab w:val="num" w:pos="567"/>
        </w:tabs>
        <w:ind w:left="567" w:hanging="567"/>
        <w:rPr>
          <w:rFonts w:ascii="Times New Roman" w:hAnsi="Times New Roman"/>
          <w:sz w:val="22"/>
          <w:szCs w:val="22"/>
        </w:rPr>
      </w:pPr>
      <w:r w:rsidRPr="00A46134">
        <w:rPr>
          <w:rFonts w:ascii="Times New Roman" w:hAnsi="Times New Roman"/>
          <w:sz w:val="22"/>
          <w:szCs w:val="22"/>
        </w:rPr>
        <w:t xml:space="preserve">Po </w:t>
      </w:r>
      <w:r w:rsidR="0086491B" w:rsidRPr="00A46134">
        <w:rPr>
          <w:rFonts w:ascii="Times New Roman" w:hAnsi="Times New Roman"/>
          <w:sz w:val="22"/>
          <w:szCs w:val="22"/>
        </w:rPr>
        <w:t xml:space="preserve">odovzdaní diela na základe </w:t>
      </w:r>
      <w:r w:rsidRPr="00A46134">
        <w:rPr>
          <w:rFonts w:ascii="Times New Roman" w:hAnsi="Times New Roman"/>
          <w:sz w:val="22"/>
          <w:szCs w:val="22"/>
        </w:rPr>
        <w:t xml:space="preserve"> súpisov, rekapitulácie a zisťovacieho protokolu objednávateľom, vzniká zhotoviteľovi právo vystaviť faktúru za vykonané práce a ten</w:t>
      </w:r>
      <w:r w:rsidRPr="00A46134">
        <w:rPr>
          <w:rFonts w:ascii="Times New Roman" w:hAnsi="Times New Roman"/>
          <w:color w:val="FF0000"/>
          <w:sz w:val="22"/>
          <w:szCs w:val="22"/>
        </w:rPr>
        <w:t xml:space="preserve"> </w:t>
      </w:r>
      <w:r w:rsidRPr="00A46134">
        <w:rPr>
          <w:rFonts w:ascii="Times New Roman" w:hAnsi="Times New Roman"/>
          <w:sz w:val="22"/>
          <w:szCs w:val="22"/>
        </w:rPr>
        <w:t>je povinný túto faktúru doručiť do 5 kalendárnych  dní  objednávateľovi osobne alebo poštou na adresu uvedenú v čl. I.</w:t>
      </w:r>
    </w:p>
    <w:p w:rsidR="00DA044F" w:rsidRPr="00A46134" w:rsidRDefault="00DA044F" w:rsidP="00DA044F">
      <w:pPr>
        <w:rPr>
          <w:rFonts w:ascii="Times New Roman" w:hAnsi="Times New Roman"/>
          <w:sz w:val="22"/>
          <w:szCs w:val="22"/>
        </w:rPr>
      </w:pPr>
    </w:p>
    <w:p w:rsidR="00FB70B0" w:rsidRDefault="000D52E6" w:rsidP="00FB70B0">
      <w:pPr>
        <w:numPr>
          <w:ilvl w:val="1"/>
          <w:numId w:val="47"/>
        </w:numPr>
        <w:tabs>
          <w:tab w:val="clear" w:pos="540"/>
          <w:tab w:val="num" w:pos="567"/>
        </w:tabs>
        <w:ind w:left="567" w:hanging="567"/>
        <w:rPr>
          <w:rFonts w:ascii="Times New Roman" w:hAnsi="Times New Roman"/>
          <w:sz w:val="22"/>
          <w:szCs w:val="22"/>
        </w:rPr>
      </w:pPr>
      <w:r w:rsidRPr="00A46134">
        <w:rPr>
          <w:rFonts w:ascii="Times New Roman" w:hAnsi="Times New Roman"/>
          <w:sz w:val="22"/>
          <w:szCs w:val="22"/>
        </w:rPr>
        <w:t xml:space="preserve">Súpis </w:t>
      </w:r>
      <w:r w:rsidR="0086491B" w:rsidRPr="00A46134">
        <w:rPr>
          <w:rFonts w:ascii="Times New Roman" w:hAnsi="Times New Roman"/>
          <w:sz w:val="22"/>
          <w:szCs w:val="22"/>
        </w:rPr>
        <w:t xml:space="preserve">prác </w:t>
      </w:r>
      <w:r w:rsidRPr="00A46134">
        <w:rPr>
          <w:rFonts w:ascii="Times New Roman" w:hAnsi="Times New Roman"/>
          <w:sz w:val="22"/>
          <w:szCs w:val="22"/>
        </w:rPr>
        <w:t>môže obsahovať len zrealizované jednotlivé</w:t>
      </w:r>
      <w:r w:rsidR="0086491B" w:rsidRPr="00A46134">
        <w:rPr>
          <w:rFonts w:ascii="Times New Roman" w:hAnsi="Times New Roman"/>
          <w:sz w:val="22"/>
          <w:szCs w:val="22"/>
        </w:rPr>
        <w:t xml:space="preserve"> položky v zmysle rozpočtu alebo ods</w:t>
      </w:r>
      <w:r w:rsidR="00DD698C" w:rsidRPr="00A46134">
        <w:rPr>
          <w:rFonts w:ascii="Times New Roman" w:hAnsi="Times New Roman"/>
          <w:sz w:val="22"/>
          <w:szCs w:val="22"/>
        </w:rPr>
        <w:t xml:space="preserve">úhlasených </w:t>
      </w:r>
      <w:r w:rsidR="0086491B" w:rsidRPr="00A46134">
        <w:rPr>
          <w:rFonts w:ascii="Times New Roman" w:hAnsi="Times New Roman"/>
          <w:sz w:val="22"/>
          <w:szCs w:val="22"/>
        </w:rPr>
        <w:t>dodatkov.</w:t>
      </w:r>
      <w:r w:rsidR="00DD698C" w:rsidRPr="00A46134">
        <w:rPr>
          <w:rFonts w:ascii="Times New Roman" w:hAnsi="Times New Roman"/>
          <w:sz w:val="22"/>
          <w:szCs w:val="22"/>
        </w:rPr>
        <w:t xml:space="preserve"> </w:t>
      </w:r>
      <w:r w:rsidRPr="00A46134">
        <w:rPr>
          <w:rFonts w:ascii="Times New Roman" w:hAnsi="Times New Roman"/>
          <w:sz w:val="22"/>
          <w:szCs w:val="22"/>
        </w:rPr>
        <w:t>Celková fakturovaná suma bude vyjadrená vrátane DPH.</w:t>
      </w:r>
    </w:p>
    <w:p w:rsidR="00DA044F" w:rsidRPr="00A46134" w:rsidRDefault="00DA044F" w:rsidP="00DA044F">
      <w:pPr>
        <w:rPr>
          <w:rFonts w:ascii="Times New Roman" w:hAnsi="Times New Roman"/>
          <w:sz w:val="22"/>
          <w:szCs w:val="22"/>
        </w:rPr>
      </w:pPr>
    </w:p>
    <w:p w:rsidR="00DA044F" w:rsidRDefault="000D52E6" w:rsidP="007218C5">
      <w:pPr>
        <w:numPr>
          <w:ilvl w:val="1"/>
          <w:numId w:val="47"/>
        </w:numPr>
        <w:rPr>
          <w:rFonts w:ascii="Times New Roman" w:hAnsi="Times New Roman"/>
          <w:sz w:val="22"/>
          <w:szCs w:val="22"/>
        </w:rPr>
      </w:pPr>
      <w:r w:rsidRPr="00A46134">
        <w:rPr>
          <w:rFonts w:ascii="Times New Roman" w:hAnsi="Times New Roman"/>
          <w:sz w:val="22"/>
          <w:szCs w:val="22"/>
        </w:rPr>
        <w:t xml:space="preserve">Faktúra musí obsahovať všetky náležitosti uvedené v § 71 ods. 2 zák. č. 222/2004 Z. z. o DPH v platnom znení a v § 3a ods. 1 zákona č.513/1991 Zb. Obchodného zákonníka v znení </w:t>
      </w:r>
      <w:r w:rsidRPr="00391AFB">
        <w:rPr>
          <w:rFonts w:ascii="Times New Roman" w:hAnsi="Times New Roman"/>
          <w:sz w:val="22"/>
          <w:szCs w:val="22"/>
        </w:rPr>
        <w:t xml:space="preserve">neskorších predpisov, musí obsahovať odvolávku na </w:t>
      </w:r>
      <w:r w:rsidR="00391AFB" w:rsidRPr="00391AFB">
        <w:rPr>
          <w:rFonts w:ascii="Times New Roman" w:hAnsi="Times New Roman"/>
          <w:sz w:val="22"/>
          <w:szCs w:val="22"/>
        </w:rPr>
        <w:t>stavbu</w:t>
      </w:r>
      <w:r w:rsidRPr="00391AFB">
        <w:rPr>
          <w:rFonts w:ascii="Times New Roman" w:hAnsi="Times New Roman"/>
          <w:sz w:val="22"/>
          <w:szCs w:val="22"/>
        </w:rPr>
        <w:t xml:space="preserve"> </w:t>
      </w:r>
      <w:r w:rsidR="008B0B3C" w:rsidRPr="00391AFB">
        <w:rPr>
          <w:rFonts w:ascii="Times New Roman" w:hAnsi="Times New Roman"/>
          <w:b/>
          <w:sz w:val="22"/>
          <w:szCs w:val="22"/>
        </w:rPr>
        <w:t>„</w:t>
      </w:r>
      <w:r w:rsidR="00DA044F" w:rsidRPr="00391AFB">
        <w:rPr>
          <w:rFonts w:ascii="Times New Roman" w:hAnsi="Times New Roman"/>
          <w:b/>
          <w:sz w:val="22"/>
          <w:szCs w:val="22"/>
        </w:rPr>
        <w:t>Rekonštrukcia rozvodov plynu v školskej jedálni</w:t>
      </w:r>
      <w:r w:rsidR="008B0B3C" w:rsidRPr="00391AFB">
        <w:rPr>
          <w:rFonts w:ascii="Times New Roman" w:hAnsi="Times New Roman"/>
          <w:b/>
          <w:sz w:val="22"/>
          <w:szCs w:val="22"/>
        </w:rPr>
        <w:t>“</w:t>
      </w:r>
      <w:r w:rsidR="00FB70B0" w:rsidRPr="00391AFB">
        <w:rPr>
          <w:rFonts w:ascii="Times New Roman" w:hAnsi="Times New Roman"/>
          <w:sz w:val="22"/>
          <w:szCs w:val="22"/>
        </w:rPr>
        <w:t xml:space="preserve"> </w:t>
      </w:r>
      <w:r w:rsidRPr="00391AFB">
        <w:rPr>
          <w:rFonts w:ascii="Times New Roman" w:hAnsi="Times New Roman"/>
          <w:sz w:val="22"/>
          <w:szCs w:val="22"/>
        </w:rPr>
        <w:t>číslo zmluvy, ustanovenie zmluvy, ktoré oprávňuje fakturovať, meno</w:t>
      </w:r>
      <w:r w:rsidRPr="00A46134">
        <w:rPr>
          <w:rFonts w:ascii="Times New Roman" w:hAnsi="Times New Roman"/>
          <w:sz w:val="22"/>
          <w:szCs w:val="22"/>
        </w:rPr>
        <w:t xml:space="preserve"> osoby, ktorá vystavila faktúru, pečiatka a podpis oprávnenej osoby, a bude predkladaná v dvoch </w:t>
      </w:r>
      <w:r w:rsidRPr="00A46134">
        <w:rPr>
          <w:rFonts w:ascii="Times New Roman" w:hAnsi="Times New Roman"/>
          <w:sz w:val="22"/>
          <w:szCs w:val="22"/>
        </w:rPr>
        <w:lastRenderedPageBreak/>
        <w:t xml:space="preserve">vyhotoveniach. </w:t>
      </w:r>
      <w:r w:rsidRPr="00A46134">
        <w:rPr>
          <w:rFonts w:ascii="Times New Roman" w:hAnsi="Times New Roman"/>
          <w:b/>
          <w:sz w:val="22"/>
          <w:szCs w:val="22"/>
          <w:u w:val="single"/>
        </w:rPr>
        <w:t>Neoddeliteľnou súčasťou faktúr bude odsúhlasený súpis vykonaných prác a kópia preberacieho protokolu.</w:t>
      </w:r>
      <w:r w:rsidRPr="00A46134">
        <w:rPr>
          <w:rFonts w:ascii="Times New Roman" w:hAnsi="Times New Roman"/>
          <w:sz w:val="22"/>
          <w:szCs w:val="22"/>
        </w:rPr>
        <w:t xml:space="preserve"> Zhotoviteľ musí svoje práce vyúčtovať overiteľným spôsobom. Faktúry budú zostavené prehľadne na základe súpisov vykonaných prác, písomne potvrdených technickým dozorom objednávateľa a pritom sa musí dodržiavať poradie položiek a označenie, ktoré je v súlade s výkazom prác.</w:t>
      </w:r>
    </w:p>
    <w:p w:rsidR="000D52E6" w:rsidRPr="00A46134" w:rsidRDefault="000D52E6" w:rsidP="00DA044F">
      <w:pPr>
        <w:rPr>
          <w:rFonts w:ascii="Times New Roman" w:hAnsi="Times New Roman"/>
          <w:sz w:val="22"/>
          <w:szCs w:val="22"/>
        </w:rPr>
      </w:pPr>
      <w:r w:rsidRPr="00A46134">
        <w:rPr>
          <w:rFonts w:ascii="Times New Roman" w:hAnsi="Times New Roman"/>
          <w:sz w:val="22"/>
          <w:szCs w:val="22"/>
        </w:rPr>
        <w:t xml:space="preserve"> </w:t>
      </w:r>
    </w:p>
    <w:p w:rsidR="0080574A" w:rsidRDefault="0080574A" w:rsidP="0080574A">
      <w:pPr>
        <w:numPr>
          <w:ilvl w:val="1"/>
          <w:numId w:val="47"/>
        </w:numPr>
        <w:tabs>
          <w:tab w:val="left" w:pos="567"/>
          <w:tab w:val="left" w:pos="4253"/>
          <w:tab w:val="left" w:pos="7513"/>
        </w:tabs>
        <w:rPr>
          <w:rFonts w:ascii="Times New Roman" w:hAnsi="Times New Roman"/>
          <w:sz w:val="22"/>
          <w:szCs w:val="22"/>
        </w:rPr>
      </w:pPr>
      <w:r w:rsidRPr="00E763DF">
        <w:rPr>
          <w:rFonts w:ascii="Times New Roman" w:hAnsi="Times New Roman"/>
          <w:sz w:val="22"/>
          <w:szCs w:val="22"/>
        </w:rPr>
        <w:t>Faktúra musí obsahovať všetky náležitosti v zmysle zákona č. 222/2004 Z. z. o dani z pridanej hodnoty v znení neskorších predpisov. V prípade, že faktúra nebude obsahovať všetky náležitosti v zmysle zákona č. 222/2004 Z. z. o dani z pridanej hodnoty v znení neskorších predpisov, je objednávateľ oprávnený takúto faktúru vrátiť na adresu poskytovateľa uvedenú v záhlaví tejto zmluvy. Objednávateľ je oprávnený vrátiť faktúru poskytovateľovi na prepracovanie alebo doplnenie pričom lehota splatnosti faktúry začne plynúť až dňom doručenia opravenej / doplnenej faktúry, pokiaľ táto bude obsahovať všetky náležitosti v zmysle platnej legislatívy SR.</w:t>
      </w:r>
    </w:p>
    <w:p w:rsidR="0080574A" w:rsidRDefault="0080574A" w:rsidP="0080574A">
      <w:pPr>
        <w:tabs>
          <w:tab w:val="left" w:pos="567"/>
          <w:tab w:val="left" w:pos="4253"/>
          <w:tab w:val="left" w:pos="7513"/>
        </w:tabs>
        <w:rPr>
          <w:rFonts w:ascii="Times New Roman" w:hAnsi="Times New Roman"/>
          <w:sz w:val="22"/>
          <w:szCs w:val="22"/>
        </w:rPr>
      </w:pPr>
    </w:p>
    <w:p w:rsidR="000D52E6" w:rsidRDefault="000D52E6" w:rsidP="000D52E6">
      <w:pPr>
        <w:pStyle w:val="Zkladntext2"/>
        <w:numPr>
          <w:ilvl w:val="1"/>
          <w:numId w:val="47"/>
        </w:numPr>
        <w:tabs>
          <w:tab w:val="left" w:pos="567"/>
          <w:tab w:val="left" w:pos="4253"/>
          <w:tab w:val="left" w:pos="7513"/>
        </w:tabs>
        <w:rPr>
          <w:sz w:val="22"/>
          <w:szCs w:val="22"/>
        </w:rPr>
      </w:pPr>
      <w:r w:rsidRPr="00A46134">
        <w:rPr>
          <w:sz w:val="22"/>
          <w:szCs w:val="22"/>
        </w:rPr>
        <w:t>Objednávateľ si vyhradzuje právo uhradiť iba</w:t>
      </w:r>
      <w:r w:rsidR="00B536F3">
        <w:rPr>
          <w:sz w:val="22"/>
          <w:szCs w:val="22"/>
        </w:rPr>
        <w:t xml:space="preserve"> skutočne zrealizované a písomne</w:t>
      </w:r>
      <w:r w:rsidRPr="00A46134">
        <w:rPr>
          <w:sz w:val="22"/>
          <w:szCs w:val="22"/>
        </w:rPr>
        <w:t xml:space="preserve"> odsúhlasené stavebné práce, dodávky a montáž.</w:t>
      </w:r>
    </w:p>
    <w:p w:rsidR="00DA044F" w:rsidRPr="00A46134" w:rsidRDefault="00DA044F" w:rsidP="00DA044F">
      <w:pPr>
        <w:pStyle w:val="Zkladntext2"/>
        <w:tabs>
          <w:tab w:val="left" w:pos="567"/>
          <w:tab w:val="left" w:pos="4253"/>
          <w:tab w:val="left" w:pos="7513"/>
        </w:tabs>
        <w:rPr>
          <w:sz w:val="22"/>
          <w:szCs w:val="22"/>
        </w:rPr>
      </w:pPr>
    </w:p>
    <w:p w:rsidR="000D52E6" w:rsidRDefault="000D52E6" w:rsidP="000D52E6">
      <w:pPr>
        <w:pStyle w:val="Zkladntext2"/>
        <w:numPr>
          <w:ilvl w:val="1"/>
          <w:numId w:val="47"/>
        </w:numPr>
        <w:tabs>
          <w:tab w:val="left" w:pos="567"/>
          <w:tab w:val="left" w:pos="4253"/>
          <w:tab w:val="left" w:pos="7513"/>
        </w:tabs>
        <w:rPr>
          <w:sz w:val="22"/>
          <w:szCs w:val="22"/>
        </w:rPr>
      </w:pPr>
      <w:r w:rsidRPr="00A46134">
        <w:rPr>
          <w:sz w:val="22"/>
          <w:szCs w:val="22"/>
        </w:rPr>
        <w:t>Ak faktúra nebude úplná alebo bude obsahovať nesprávne údaje vrátane príloh k faktúre, bude takáto faktúra zhotoviteľovi vrátená a tento je povinný predložiť novú faktúru. V takom prípade sa bude lehota splatnosti faktúry odvíjať od termínu predloženia novej faktúry</w:t>
      </w:r>
      <w:r w:rsidR="008B0B3C" w:rsidRPr="00A46134">
        <w:rPr>
          <w:sz w:val="22"/>
          <w:szCs w:val="22"/>
        </w:rPr>
        <w:t>.</w:t>
      </w:r>
    </w:p>
    <w:p w:rsidR="00DA044F" w:rsidRPr="00A46134" w:rsidRDefault="00DA044F" w:rsidP="00DA044F">
      <w:pPr>
        <w:pStyle w:val="Zkladntext2"/>
        <w:tabs>
          <w:tab w:val="left" w:pos="567"/>
          <w:tab w:val="left" w:pos="4253"/>
          <w:tab w:val="left" w:pos="7513"/>
        </w:tabs>
        <w:rPr>
          <w:sz w:val="22"/>
          <w:szCs w:val="22"/>
        </w:rPr>
      </w:pPr>
    </w:p>
    <w:p w:rsidR="000D52E6" w:rsidRDefault="000D52E6" w:rsidP="000D52E6">
      <w:pPr>
        <w:numPr>
          <w:ilvl w:val="1"/>
          <w:numId w:val="47"/>
        </w:numPr>
        <w:rPr>
          <w:rFonts w:ascii="Times New Roman" w:hAnsi="Times New Roman"/>
          <w:sz w:val="22"/>
          <w:szCs w:val="22"/>
        </w:rPr>
      </w:pPr>
      <w:r w:rsidRPr="00A46134">
        <w:rPr>
          <w:rFonts w:ascii="Times New Roman" w:hAnsi="Times New Roman"/>
          <w:sz w:val="22"/>
          <w:szCs w:val="22"/>
        </w:rPr>
        <w:t>Objednávateľ má právo zadržať 10 % finančných prostriedkov z celkovej ceny diela za účelom zabezpečenia odstránenia prípadných vád a nedorobkov zistených pri preberacom konaní stavby. Platba bude poskytnutá do výšky 90 % dohodnutej ceny diela.</w:t>
      </w:r>
    </w:p>
    <w:p w:rsidR="00DA044F" w:rsidRPr="00A46134" w:rsidRDefault="00DA044F" w:rsidP="00DA044F">
      <w:pPr>
        <w:rPr>
          <w:rFonts w:ascii="Times New Roman" w:hAnsi="Times New Roman"/>
          <w:sz w:val="22"/>
          <w:szCs w:val="22"/>
        </w:rPr>
      </w:pPr>
    </w:p>
    <w:p w:rsidR="000D52E6" w:rsidRDefault="000D52E6" w:rsidP="000D52E6">
      <w:pPr>
        <w:numPr>
          <w:ilvl w:val="1"/>
          <w:numId w:val="47"/>
        </w:numPr>
        <w:rPr>
          <w:rFonts w:ascii="Times New Roman" w:hAnsi="Times New Roman"/>
          <w:sz w:val="22"/>
          <w:szCs w:val="22"/>
        </w:rPr>
      </w:pPr>
      <w:r w:rsidRPr="00A46134">
        <w:rPr>
          <w:rFonts w:ascii="Times New Roman" w:hAnsi="Times New Roman"/>
          <w:sz w:val="22"/>
          <w:szCs w:val="22"/>
        </w:rPr>
        <w:t>V prípade, že sa pri preberacom konaní neobjavia žiadne vady a nedorobky, bude zadržaná finančná čiastka 10 %  uvoľnená objednávateľom v  konečnej faktúre. V opačnom prípade takto zadržanú finančnú čiastku objednávateľ uvoľní do 20 dní od preukázateľného (obojstranne podpísaný písomný záznam) odstránenia všetkých vád a nedorobkov  uvedených v zápise  o prevzatí diela.</w:t>
      </w:r>
    </w:p>
    <w:p w:rsidR="00DA044F" w:rsidRPr="00A46134" w:rsidRDefault="00DA044F" w:rsidP="00DA044F">
      <w:pPr>
        <w:rPr>
          <w:rFonts w:ascii="Times New Roman" w:hAnsi="Times New Roman"/>
          <w:sz w:val="22"/>
          <w:szCs w:val="22"/>
        </w:rPr>
      </w:pPr>
    </w:p>
    <w:p w:rsidR="000D52E6" w:rsidRDefault="000D52E6" w:rsidP="000D52E6">
      <w:pPr>
        <w:numPr>
          <w:ilvl w:val="1"/>
          <w:numId w:val="47"/>
        </w:numPr>
        <w:rPr>
          <w:rFonts w:ascii="Times New Roman" w:hAnsi="Times New Roman"/>
          <w:sz w:val="22"/>
          <w:szCs w:val="22"/>
        </w:rPr>
      </w:pPr>
      <w:r w:rsidRPr="00A46134">
        <w:rPr>
          <w:rFonts w:ascii="Times New Roman" w:hAnsi="Times New Roman"/>
          <w:sz w:val="22"/>
          <w:szCs w:val="22"/>
        </w:rPr>
        <w:t xml:space="preserve">Splatnosť faktúry je do 30 dní  odo dňa doručenia faktúry objednávateľom. </w:t>
      </w:r>
    </w:p>
    <w:p w:rsidR="002F5668" w:rsidRDefault="002F5668" w:rsidP="002F5668">
      <w:pPr>
        <w:pStyle w:val="Odsekzoznamu"/>
        <w:rPr>
          <w:rFonts w:ascii="Times New Roman" w:hAnsi="Times New Roman"/>
          <w:sz w:val="22"/>
          <w:szCs w:val="22"/>
        </w:rPr>
      </w:pPr>
    </w:p>
    <w:p w:rsidR="00F3103C" w:rsidRPr="00C925DF" w:rsidRDefault="002F5668" w:rsidP="00D30E9E">
      <w:pPr>
        <w:numPr>
          <w:ilvl w:val="1"/>
          <w:numId w:val="47"/>
        </w:numPr>
        <w:rPr>
          <w:rFonts w:ascii="Times New Roman" w:hAnsi="Times New Roman"/>
          <w:sz w:val="22"/>
          <w:szCs w:val="22"/>
        </w:rPr>
      </w:pPr>
      <w:r w:rsidRPr="00C925DF">
        <w:rPr>
          <w:rFonts w:ascii="Times New Roman" w:hAnsi="Times New Roman"/>
          <w:sz w:val="22"/>
          <w:szCs w:val="22"/>
        </w:rPr>
        <w:t>Objednávateľ umožňuje zhotov</w:t>
      </w:r>
      <w:r w:rsidR="00C925DF" w:rsidRPr="00C925DF">
        <w:rPr>
          <w:rFonts w:ascii="Times New Roman" w:hAnsi="Times New Roman"/>
          <w:sz w:val="22"/>
          <w:szCs w:val="22"/>
        </w:rPr>
        <w:t>iteľovi elektronickú fakturáciu</w:t>
      </w:r>
      <w:r w:rsidRPr="00C925DF">
        <w:t xml:space="preserve"> </w:t>
      </w:r>
      <w:r w:rsidRPr="00C925DF">
        <w:rPr>
          <w:rFonts w:ascii="Times New Roman" w:hAnsi="Times New Roman"/>
          <w:sz w:val="22"/>
          <w:szCs w:val="22"/>
        </w:rPr>
        <w:t>v zmysle zákona č. 215/2019 Z.z. o zaručenej elektronickej fakturácii a centrálnom ekonomickom systéme a doplnení niektorých zákonov</w:t>
      </w:r>
    </w:p>
    <w:p w:rsidR="00D30E9E" w:rsidRPr="00A46134" w:rsidRDefault="00D30E9E" w:rsidP="00D30E9E">
      <w:pPr>
        <w:rPr>
          <w:rFonts w:ascii="Times New Roman" w:hAnsi="Times New Roman"/>
          <w:b/>
          <w:sz w:val="22"/>
          <w:szCs w:val="22"/>
        </w:rPr>
      </w:pP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Čl. VII.</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PODMIENKY ZHOTOVENIA DIELA – KONTROLA PRIEBEHU REALIZÁCIE</w:t>
      </w:r>
    </w:p>
    <w:p w:rsidR="000D52E6" w:rsidRPr="00A46134" w:rsidRDefault="000D52E6" w:rsidP="000D52E6">
      <w:pPr>
        <w:rPr>
          <w:rFonts w:ascii="Times New Roman" w:hAnsi="Times New Roman"/>
          <w:sz w:val="22"/>
          <w:szCs w:val="22"/>
        </w:rPr>
      </w:pPr>
    </w:p>
    <w:p w:rsidR="000D52E6" w:rsidRPr="00A46134" w:rsidRDefault="000D52E6" w:rsidP="000D52E6">
      <w:pPr>
        <w:numPr>
          <w:ilvl w:val="1"/>
          <w:numId w:val="36"/>
        </w:numPr>
        <w:ind w:left="703" w:hanging="703"/>
        <w:rPr>
          <w:rFonts w:ascii="Times New Roman" w:hAnsi="Times New Roman"/>
          <w:sz w:val="22"/>
          <w:szCs w:val="22"/>
        </w:rPr>
      </w:pPr>
      <w:r w:rsidRPr="00A46134">
        <w:rPr>
          <w:rFonts w:ascii="Times New Roman" w:hAnsi="Times New Roman"/>
          <w:b/>
          <w:sz w:val="22"/>
          <w:szCs w:val="22"/>
        </w:rPr>
        <w:t>Odovzdanie, ochrana a prevádzka staveniska</w:t>
      </w:r>
      <w:r w:rsidRPr="00A46134">
        <w:rPr>
          <w:rFonts w:ascii="Times New Roman" w:hAnsi="Times New Roman"/>
          <w:sz w:val="22"/>
          <w:szCs w:val="22"/>
        </w:rPr>
        <w:t>:</w:t>
      </w:r>
    </w:p>
    <w:p w:rsidR="000D52E6" w:rsidRPr="00A46134" w:rsidRDefault="000D52E6" w:rsidP="000D52E6">
      <w:pPr>
        <w:ind w:left="703"/>
        <w:rPr>
          <w:rFonts w:ascii="Times New Roman" w:hAnsi="Times New Roman"/>
          <w:sz w:val="22"/>
          <w:szCs w:val="22"/>
        </w:rPr>
      </w:pPr>
    </w:p>
    <w:p w:rsidR="00DA044F" w:rsidRDefault="000D52E6" w:rsidP="00DA044F">
      <w:pPr>
        <w:numPr>
          <w:ilvl w:val="2"/>
          <w:numId w:val="36"/>
        </w:numPr>
        <w:rPr>
          <w:rFonts w:ascii="Times New Roman" w:hAnsi="Times New Roman"/>
          <w:sz w:val="22"/>
          <w:szCs w:val="22"/>
        </w:rPr>
      </w:pPr>
      <w:r w:rsidRPr="008A010A">
        <w:rPr>
          <w:rFonts w:ascii="Times New Roman" w:hAnsi="Times New Roman"/>
          <w:sz w:val="22"/>
          <w:szCs w:val="22"/>
        </w:rPr>
        <w:t xml:space="preserve">Najneskôr ku dňu odovzdania staveniska objednávateľ určí odberové miesta vody a elektrickej energie. </w:t>
      </w:r>
    </w:p>
    <w:p w:rsidR="008A010A" w:rsidRPr="008A010A" w:rsidRDefault="008A010A" w:rsidP="008A010A">
      <w:pPr>
        <w:ind w:left="720"/>
        <w:rPr>
          <w:rFonts w:ascii="Times New Roman" w:hAnsi="Times New Roman"/>
          <w:sz w:val="22"/>
          <w:szCs w:val="22"/>
        </w:rPr>
      </w:pPr>
    </w:p>
    <w:p w:rsidR="000D52E6" w:rsidRDefault="000D52E6" w:rsidP="000D52E6">
      <w:pPr>
        <w:numPr>
          <w:ilvl w:val="2"/>
          <w:numId w:val="36"/>
        </w:numPr>
        <w:rPr>
          <w:rFonts w:ascii="Times New Roman" w:hAnsi="Times New Roman"/>
          <w:sz w:val="22"/>
          <w:szCs w:val="22"/>
        </w:rPr>
      </w:pPr>
      <w:r w:rsidRPr="00A46134">
        <w:rPr>
          <w:rFonts w:ascii="Times New Roman" w:hAnsi="Times New Roman"/>
          <w:sz w:val="22"/>
          <w:szCs w:val="22"/>
        </w:rPr>
        <w:t>Bezdôvodné odmietnutie prevzatia staveniska zhotoviteľom sa považuje za podstatné porušenie tejto zmluvy.</w:t>
      </w:r>
    </w:p>
    <w:p w:rsidR="00DA044F" w:rsidRPr="00A46134" w:rsidRDefault="00DA044F" w:rsidP="00DA044F">
      <w:pPr>
        <w:rPr>
          <w:rFonts w:ascii="Times New Roman" w:hAnsi="Times New Roman"/>
          <w:sz w:val="22"/>
          <w:szCs w:val="22"/>
        </w:rPr>
      </w:pPr>
    </w:p>
    <w:p w:rsidR="000D52E6" w:rsidRDefault="000D52E6" w:rsidP="000D52E6">
      <w:pPr>
        <w:numPr>
          <w:ilvl w:val="2"/>
          <w:numId w:val="36"/>
        </w:numPr>
        <w:rPr>
          <w:rFonts w:ascii="Times New Roman" w:hAnsi="Times New Roman"/>
          <w:sz w:val="22"/>
          <w:szCs w:val="22"/>
        </w:rPr>
      </w:pPr>
      <w:r w:rsidRPr="00A46134">
        <w:rPr>
          <w:rFonts w:ascii="Times New Roman" w:hAnsi="Times New Roman"/>
          <w:sz w:val="22"/>
          <w:szCs w:val="22"/>
        </w:rPr>
        <w:t>Jedine zhotoviteľ je zodpovedný za dodržanie bezpečnostných a protipožiarnych opatrení na stavenisku a súvisiacich lokalitách. Zhotoviteľ vykoná všetky opatrenia na ochranu stavby a jej okolia v zmysle platných predpisov.</w:t>
      </w:r>
    </w:p>
    <w:p w:rsidR="00DA044F" w:rsidRPr="00A46134" w:rsidRDefault="00DA044F" w:rsidP="00DA044F">
      <w:pPr>
        <w:rPr>
          <w:rFonts w:ascii="Times New Roman" w:hAnsi="Times New Roman"/>
          <w:sz w:val="22"/>
          <w:szCs w:val="22"/>
        </w:rPr>
      </w:pPr>
    </w:p>
    <w:p w:rsidR="000D52E6" w:rsidRDefault="000D52E6" w:rsidP="000D52E6">
      <w:pPr>
        <w:numPr>
          <w:ilvl w:val="2"/>
          <w:numId w:val="36"/>
        </w:numPr>
        <w:rPr>
          <w:rFonts w:ascii="Times New Roman" w:hAnsi="Times New Roman"/>
          <w:sz w:val="22"/>
          <w:szCs w:val="22"/>
        </w:rPr>
      </w:pPr>
      <w:r w:rsidRPr="00A46134">
        <w:rPr>
          <w:rFonts w:ascii="Times New Roman" w:hAnsi="Times New Roman"/>
          <w:sz w:val="22"/>
          <w:szCs w:val="22"/>
        </w:rPr>
        <w:t>Objednávateľ má právo kontroly a na jeho upozornenia a príkazy v oblasti požiarnej ochrany a bezpečnosti práce musí zhotoviteľ vykonať okamžitú nápravu.</w:t>
      </w:r>
    </w:p>
    <w:p w:rsidR="008A010A" w:rsidRPr="00A46134" w:rsidRDefault="008A010A" w:rsidP="008A010A">
      <w:pPr>
        <w:rPr>
          <w:rFonts w:ascii="Times New Roman" w:hAnsi="Times New Roman"/>
          <w:sz w:val="22"/>
          <w:szCs w:val="22"/>
        </w:rPr>
      </w:pPr>
    </w:p>
    <w:p w:rsidR="00CC0BA3" w:rsidRDefault="000D52E6" w:rsidP="00CC0BA3">
      <w:pPr>
        <w:numPr>
          <w:ilvl w:val="2"/>
          <w:numId w:val="36"/>
        </w:numPr>
        <w:rPr>
          <w:rFonts w:ascii="Times New Roman" w:hAnsi="Times New Roman"/>
          <w:sz w:val="22"/>
          <w:szCs w:val="22"/>
        </w:rPr>
      </w:pPr>
      <w:r w:rsidRPr="00A46134">
        <w:rPr>
          <w:rFonts w:ascii="Times New Roman" w:hAnsi="Times New Roman"/>
          <w:sz w:val="22"/>
          <w:szCs w:val="22"/>
        </w:rPr>
        <w:lastRenderedPageBreak/>
        <w:t>Zhotoviteľ je povinný urobiť všetky opatrenia na zabezpečenie bezpečnosti staveniska, hygieny, bezpečnosti pracovníkov a verejnej bezpečnosti a podrobiť sa všetkým povinnostiam vyplývajúcich preňho z platných zákonov a predpisov.</w:t>
      </w:r>
    </w:p>
    <w:p w:rsidR="00DA044F" w:rsidRPr="00A46134" w:rsidRDefault="00DA044F" w:rsidP="00DA044F">
      <w:pPr>
        <w:rPr>
          <w:rFonts w:ascii="Times New Roman" w:hAnsi="Times New Roman"/>
          <w:sz w:val="22"/>
          <w:szCs w:val="22"/>
        </w:rPr>
      </w:pPr>
    </w:p>
    <w:p w:rsidR="000D52E6" w:rsidRDefault="000D52E6" w:rsidP="00CC0BA3">
      <w:pPr>
        <w:numPr>
          <w:ilvl w:val="2"/>
          <w:numId w:val="36"/>
        </w:numPr>
        <w:tabs>
          <w:tab w:val="clear" w:pos="720"/>
          <w:tab w:val="left" w:pos="709"/>
          <w:tab w:val="left" w:pos="1418"/>
        </w:tabs>
        <w:rPr>
          <w:rFonts w:ascii="Times New Roman" w:hAnsi="Times New Roman"/>
          <w:sz w:val="22"/>
          <w:szCs w:val="22"/>
        </w:rPr>
      </w:pPr>
      <w:r w:rsidRPr="00A46134">
        <w:rPr>
          <w:rFonts w:ascii="Times New Roman" w:hAnsi="Times New Roman"/>
          <w:sz w:val="22"/>
          <w:szCs w:val="22"/>
        </w:rPr>
        <w:t>Zhotoviteľ musí udržiavať na stavenisku čistotu a poriadok a neznečisťovať okolie staveniska. V prípade nedodržania týchto zásad môže objednávateľ na náklady zhotoviteľa sám zabezpečiť udržanie poriadku a čistoty a náklady spolu s obstarávacími nákladmi odpočítať z mesačnej fakturácie zhotoviteľa.</w:t>
      </w:r>
    </w:p>
    <w:p w:rsidR="00DA044F" w:rsidRPr="00A46134" w:rsidRDefault="00DA044F" w:rsidP="00DA044F">
      <w:pPr>
        <w:tabs>
          <w:tab w:val="left" w:pos="1418"/>
        </w:tabs>
        <w:rPr>
          <w:rFonts w:ascii="Times New Roman" w:hAnsi="Times New Roman"/>
          <w:sz w:val="22"/>
          <w:szCs w:val="22"/>
        </w:rPr>
      </w:pPr>
    </w:p>
    <w:p w:rsidR="000D52E6" w:rsidRDefault="000D52E6" w:rsidP="000D52E6">
      <w:pPr>
        <w:numPr>
          <w:ilvl w:val="2"/>
          <w:numId w:val="36"/>
        </w:numPr>
        <w:rPr>
          <w:rFonts w:ascii="Times New Roman" w:hAnsi="Times New Roman"/>
          <w:sz w:val="22"/>
          <w:szCs w:val="22"/>
        </w:rPr>
      </w:pPr>
      <w:r w:rsidRPr="00A46134">
        <w:rPr>
          <w:rFonts w:ascii="Times New Roman" w:hAnsi="Times New Roman"/>
          <w:sz w:val="22"/>
          <w:szCs w:val="22"/>
        </w:rPr>
        <w:t>Zhotoviteľ musí zaviesť také opatrenia na stavbe, aby sa predchádzalo porušeniu poriadku.  Zhotoviteľ si je vedomý, kde sa stavba nachádza, čomu prispôsobí aj stav zariadenia staveniska, ktoré musí zodpovedať všetkým bezpečnostným požiadavkám.</w:t>
      </w:r>
    </w:p>
    <w:p w:rsidR="00C00413" w:rsidRPr="00A46134" w:rsidRDefault="00C00413" w:rsidP="00C00413">
      <w:pPr>
        <w:rPr>
          <w:rFonts w:ascii="Times New Roman" w:hAnsi="Times New Roman"/>
          <w:sz w:val="22"/>
          <w:szCs w:val="22"/>
        </w:rPr>
      </w:pPr>
    </w:p>
    <w:p w:rsidR="000D52E6" w:rsidRDefault="000D52E6" w:rsidP="000D52E6">
      <w:pPr>
        <w:pStyle w:val="Odsekzoznamu"/>
        <w:numPr>
          <w:ilvl w:val="2"/>
          <w:numId w:val="36"/>
        </w:numPr>
        <w:rPr>
          <w:rFonts w:ascii="Times New Roman" w:hAnsi="Times New Roman"/>
          <w:sz w:val="22"/>
          <w:szCs w:val="22"/>
        </w:rPr>
      </w:pPr>
      <w:r w:rsidRPr="00A46134">
        <w:rPr>
          <w:rFonts w:ascii="Times New Roman" w:hAnsi="Times New Roman"/>
          <w:sz w:val="22"/>
          <w:szCs w:val="22"/>
        </w:rPr>
        <w:t>Po ukončení prác a dodávok sa musí zhotoviteľ na svoje náklady postarať o vypratanie staveniska a jeho dôkladné vyčistenie a nápravu prípadných škôd spôsobených realizáciou výstavby a to v termíne do 7 dní po  protokolárnom odovzdaní a prevzatí stavby.</w:t>
      </w:r>
    </w:p>
    <w:p w:rsidR="00C00413" w:rsidRPr="00C00413" w:rsidRDefault="00C00413" w:rsidP="00C00413">
      <w:pPr>
        <w:rPr>
          <w:rFonts w:ascii="Times New Roman" w:hAnsi="Times New Roman"/>
          <w:sz w:val="22"/>
          <w:szCs w:val="22"/>
        </w:rPr>
      </w:pPr>
    </w:p>
    <w:p w:rsidR="000D52E6" w:rsidRDefault="000D52E6" w:rsidP="000D52E6">
      <w:pPr>
        <w:pStyle w:val="Odsekzoznamu"/>
        <w:numPr>
          <w:ilvl w:val="2"/>
          <w:numId w:val="36"/>
        </w:numPr>
        <w:rPr>
          <w:rFonts w:ascii="Times New Roman" w:hAnsi="Times New Roman"/>
          <w:sz w:val="22"/>
          <w:szCs w:val="22"/>
        </w:rPr>
      </w:pPr>
      <w:r w:rsidRPr="00A46134">
        <w:rPr>
          <w:rFonts w:ascii="Times New Roman" w:hAnsi="Times New Roman"/>
          <w:sz w:val="22"/>
          <w:szCs w:val="22"/>
        </w:rPr>
        <w:t>Zhotoviteľ je sám úplne zodpovedný za svoje inštalácie, prístroje, zariadenia, materiály, mechanizmy atď. a musí sa postarať o ich stráženie a udržiavanie. Zhotoviteľ zabezpečí vykonané práce, materiály a výrobky určené a potrebné k realizácii predmetu zmluvy o dielo, alebo jeho časti pred poškodením a krádežou až do jeho protokolárneho odovzdania a prevzatia.</w:t>
      </w:r>
    </w:p>
    <w:p w:rsidR="00C00413" w:rsidRPr="00C00413" w:rsidRDefault="00C00413" w:rsidP="00C00413">
      <w:pPr>
        <w:rPr>
          <w:rFonts w:ascii="Times New Roman" w:hAnsi="Times New Roman"/>
          <w:sz w:val="22"/>
          <w:szCs w:val="22"/>
        </w:rPr>
      </w:pPr>
    </w:p>
    <w:p w:rsidR="000D52E6" w:rsidRPr="00A46134" w:rsidRDefault="000D52E6" w:rsidP="000D52E6">
      <w:pPr>
        <w:ind w:left="705" w:hanging="705"/>
        <w:rPr>
          <w:rFonts w:ascii="Times New Roman" w:hAnsi="Times New Roman"/>
          <w:sz w:val="22"/>
          <w:szCs w:val="22"/>
        </w:rPr>
      </w:pPr>
      <w:r w:rsidRPr="00A46134">
        <w:rPr>
          <w:rFonts w:ascii="Times New Roman" w:hAnsi="Times New Roman"/>
          <w:sz w:val="22"/>
          <w:szCs w:val="22"/>
        </w:rPr>
        <w:t>7.1.1</w:t>
      </w:r>
      <w:r w:rsidR="008A010A">
        <w:rPr>
          <w:rFonts w:ascii="Times New Roman" w:hAnsi="Times New Roman"/>
          <w:sz w:val="22"/>
          <w:szCs w:val="22"/>
        </w:rPr>
        <w:t>0</w:t>
      </w:r>
      <w:r w:rsidRPr="00A46134">
        <w:rPr>
          <w:rFonts w:ascii="Times New Roman" w:hAnsi="Times New Roman"/>
          <w:sz w:val="22"/>
          <w:szCs w:val="22"/>
        </w:rPr>
        <w:t>. Zhotoviteľ ku dňu prevzatia staveniska, najneskôr však ku dňa začatia  stavebných prác predloží objednávateľovi:</w:t>
      </w:r>
    </w:p>
    <w:p w:rsidR="000D52E6" w:rsidRPr="00A46134" w:rsidRDefault="000D52E6" w:rsidP="0080574A">
      <w:pPr>
        <w:numPr>
          <w:ilvl w:val="0"/>
          <w:numId w:val="49"/>
        </w:numPr>
        <w:ind w:left="1065" w:hanging="357"/>
        <w:rPr>
          <w:rFonts w:ascii="Times New Roman" w:hAnsi="Times New Roman"/>
          <w:sz w:val="22"/>
          <w:szCs w:val="22"/>
        </w:rPr>
      </w:pPr>
      <w:r w:rsidRPr="00A46134">
        <w:rPr>
          <w:rFonts w:ascii="Times New Roman" w:hAnsi="Times New Roman"/>
          <w:sz w:val="22"/>
          <w:szCs w:val="22"/>
        </w:rPr>
        <w:t>zoznam všetkých pracovníkov, ktorí budú na stavbe pracovať</w:t>
      </w:r>
    </w:p>
    <w:p w:rsidR="000D52E6" w:rsidRPr="00A46134" w:rsidRDefault="000D52E6" w:rsidP="0080574A">
      <w:pPr>
        <w:numPr>
          <w:ilvl w:val="0"/>
          <w:numId w:val="49"/>
        </w:numPr>
        <w:ind w:left="1065" w:hanging="357"/>
        <w:rPr>
          <w:rFonts w:ascii="Times New Roman" w:hAnsi="Times New Roman"/>
          <w:sz w:val="22"/>
          <w:szCs w:val="22"/>
        </w:rPr>
      </w:pPr>
      <w:r w:rsidRPr="00A46134">
        <w:rPr>
          <w:rFonts w:ascii="Times New Roman" w:hAnsi="Times New Roman"/>
          <w:sz w:val="22"/>
          <w:szCs w:val="22"/>
        </w:rPr>
        <w:t>evidenčné čísla vozidiel stavby, ktorý sa budú pohybovať počas výstavby na stavbe.</w:t>
      </w:r>
    </w:p>
    <w:p w:rsidR="000D52E6" w:rsidRPr="00A46134" w:rsidRDefault="000D52E6" w:rsidP="0080574A">
      <w:pPr>
        <w:numPr>
          <w:ilvl w:val="0"/>
          <w:numId w:val="51"/>
        </w:numPr>
        <w:ind w:left="1065" w:hanging="357"/>
        <w:rPr>
          <w:rFonts w:ascii="Times New Roman" w:hAnsi="Times New Roman"/>
          <w:sz w:val="22"/>
          <w:szCs w:val="22"/>
        </w:rPr>
      </w:pPr>
      <w:r w:rsidRPr="00A46134">
        <w:rPr>
          <w:rFonts w:ascii="Times New Roman" w:hAnsi="Times New Roman"/>
          <w:sz w:val="22"/>
          <w:szCs w:val="22"/>
        </w:rPr>
        <w:t>doklady o preškolení pracovníkov v BOZP a PO v rozsahu prác, ktoré sa budú na stavbe vykonávať</w:t>
      </w:r>
    </w:p>
    <w:p w:rsidR="000D52E6" w:rsidRPr="00A46134" w:rsidRDefault="000D52E6" w:rsidP="0080574A">
      <w:pPr>
        <w:numPr>
          <w:ilvl w:val="0"/>
          <w:numId w:val="51"/>
        </w:numPr>
        <w:ind w:left="1065" w:hanging="357"/>
        <w:rPr>
          <w:rFonts w:ascii="Times New Roman" w:hAnsi="Times New Roman"/>
          <w:sz w:val="22"/>
          <w:szCs w:val="22"/>
        </w:rPr>
      </w:pPr>
      <w:r w:rsidRPr="00A46134">
        <w:rPr>
          <w:rFonts w:ascii="Times New Roman" w:hAnsi="Times New Roman"/>
          <w:sz w:val="22"/>
          <w:szCs w:val="22"/>
        </w:rPr>
        <w:t>odbornú spôsobilosť pracovníkov k preukázaniu odbornej spôsobilosti  pre dané činnosti.</w:t>
      </w:r>
    </w:p>
    <w:p w:rsidR="000D52E6" w:rsidRPr="00A46134" w:rsidRDefault="000D52E6" w:rsidP="000D52E6">
      <w:pPr>
        <w:rPr>
          <w:rFonts w:ascii="Times New Roman" w:hAnsi="Times New Roman"/>
          <w:b/>
          <w:sz w:val="22"/>
          <w:szCs w:val="22"/>
        </w:rPr>
      </w:pPr>
    </w:p>
    <w:p w:rsidR="000D52E6" w:rsidRPr="00C00413" w:rsidRDefault="000D52E6" w:rsidP="000D52E6">
      <w:pPr>
        <w:numPr>
          <w:ilvl w:val="1"/>
          <w:numId w:val="36"/>
        </w:numPr>
        <w:tabs>
          <w:tab w:val="clear" w:pos="847"/>
          <w:tab w:val="num" w:pos="709"/>
        </w:tabs>
        <w:rPr>
          <w:rFonts w:ascii="Times New Roman" w:hAnsi="Times New Roman"/>
          <w:b/>
          <w:sz w:val="22"/>
          <w:szCs w:val="22"/>
        </w:rPr>
      </w:pPr>
      <w:r w:rsidRPr="00A46134">
        <w:rPr>
          <w:rFonts w:ascii="Times New Roman" w:hAnsi="Times New Roman"/>
          <w:b/>
          <w:sz w:val="22"/>
          <w:szCs w:val="22"/>
        </w:rPr>
        <w:t>Povinnosti a spolupôsobenie objednávateľa</w:t>
      </w:r>
      <w:r w:rsidRPr="00A46134">
        <w:rPr>
          <w:rFonts w:ascii="Times New Roman" w:hAnsi="Times New Roman"/>
          <w:sz w:val="22"/>
          <w:szCs w:val="22"/>
        </w:rPr>
        <w:t>:</w:t>
      </w:r>
    </w:p>
    <w:p w:rsidR="00C00413" w:rsidRPr="00A46134" w:rsidRDefault="00C00413" w:rsidP="00C00413">
      <w:pPr>
        <w:ind w:left="847"/>
        <w:rPr>
          <w:rFonts w:ascii="Times New Roman" w:hAnsi="Times New Roman"/>
          <w:b/>
          <w:sz w:val="22"/>
          <w:szCs w:val="22"/>
        </w:rPr>
      </w:pPr>
    </w:p>
    <w:p w:rsidR="000D52E6" w:rsidRDefault="000D52E6" w:rsidP="000D52E6">
      <w:pPr>
        <w:numPr>
          <w:ilvl w:val="2"/>
          <w:numId w:val="36"/>
        </w:numPr>
        <w:ind w:left="703" w:hanging="703"/>
        <w:rPr>
          <w:rFonts w:ascii="Times New Roman" w:hAnsi="Times New Roman"/>
          <w:sz w:val="22"/>
          <w:szCs w:val="22"/>
        </w:rPr>
      </w:pPr>
      <w:r w:rsidRPr="00A46134">
        <w:rPr>
          <w:rFonts w:ascii="Times New Roman" w:hAnsi="Times New Roman"/>
          <w:sz w:val="22"/>
          <w:szCs w:val="22"/>
        </w:rPr>
        <w:t>Objednávateľ je povinný sledovať obsah stavebného denníka a k zápisom v ňom uvedeným sa vyjadriť do 3 pracovných dní, inak sa má za to, že s obsahom zápisu súhlasí.</w:t>
      </w:r>
    </w:p>
    <w:p w:rsidR="00C00413" w:rsidRPr="00A46134" w:rsidRDefault="00C00413" w:rsidP="00C00413">
      <w:pPr>
        <w:rPr>
          <w:rFonts w:ascii="Times New Roman" w:hAnsi="Times New Roman"/>
          <w:sz w:val="22"/>
          <w:szCs w:val="22"/>
        </w:rPr>
      </w:pPr>
    </w:p>
    <w:p w:rsidR="000D52E6" w:rsidRDefault="000D52E6" w:rsidP="000D52E6">
      <w:pPr>
        <w:numPr>
          <w:ilvl w:val="2"/>
          <w:numId w:val="36"/>
        </w:numPr>
        <w:ind w:left="703" w:hanging="703"/>
        <w:rPr>
          <w:rFonts w:ascii="Times New Roman" w:hAnsi="Times New Roman"/>
          <w:sz w:val="22"/>
          <w:szCs w:val="22"/>
        </w:rPr>
      </w:pPr>
      <w:r w:rsidRPr="00A46134">
        <w:rPr>
          <w:rFonts w:ascii="Times New Roman" w:hAnsi="Times New Roman"/>
          <w:sz w:val="22"/>
          <w:szCs w:val="22"/>
        </w:rPr>
        <w:t>Objednávateľ je oprávnený kontrolovať dielo v každom stupni realizácie. Ak pri kontrole zistí, že zhotoviteľ porušuje svoje povinnosti má právo žiadať, aby zhotoviteľ odstránil vady vzniknuté nevhodným zhotovením diela. V prípade, že zhotoviteľ v primeranej dobe, dohodnutej v stavebnom denníku, nevyhovie týmto požiadavkám objednávateľa, táto skutočnosť sa považuje za podstatné porušenie zmluvy.</w:t>
      </w:r>
    </w:p>
    <w:p w:rsidR="00C00413" w:rsidRPr="00A46134" w:rsidRDefault="00C00413" w:rsidP="00C00413">
      <w:pPr>
        <w:rPr>
          <w:rFonts w:ascii="Times New Roman" w:hAnsi="Times New Roman"/>
          <w:sz w:val="22"/>
          <w:szCs w:val="22"/>
        </w:rPr>
      </w:pPr>
    </w:p>
    <w:p w:rsidR="000D52E6" w:rsidRPr="00A46134" w:rsidRDefault="000D52E6" w:rsidP="000D52E6">
      <w:pPr>
        <w:numPr>
          <w:ilvl w:val="2"/>
          <w:numId w:val="36"/>
        </w:numPr>
        <w:ind w:left="703" w:hanging="703"/>
        <w:rPr>
          <w:rFonts w:ascii="Times New Roman" w:hAnsi="Times New Roman"/>
          <w:sz w:val="22"/>
          <w:szCs w:val="22"/>
        </w:rPr>
      </w:pPr>
      <w:r w:rsidRPr="00A46134">
        <w:rPr>
          <w:rFonts w:ascii="Times New Roman" w:hAnsi="Times New Roman"/>
          <w:sz w:val="22"/>
          <w:szCs w:val="22"/>
        </w:rPr>
        <w:t xml:space="preserve">Objednávateľ (stavebný, technický dozor) je povinný v priebehu realizácie diela zvolávať pracovné a kontrolné porady v súlade s § 553 </w:t>
      </w:r>
      <w:r w:rsidR="0080574A">
        <w:rPr>
          <w:rFonts w:ascii="Times New Roman" w:hAnsi="Times New Roman"/>
          <w:sz w:val="22"/>
          <w:szCs w:val="22"/>
        </w:rPr>
        <w:t>zákona</w:t>
      </w:r>
      <w:r w:rsidR="0080574A" w:rsidRPr="005A0501">
        <w:rPr>
          <w:rFonts w:ascii="Times New Roman" w:hAnsi="Times New Roman"/>
          <w:sz w:val="22"/>
          <w:szCs w:val="22"/>
        </w:rPr>
        <w:t xml:space="preserve"> </w:t>
      </w:r>
      <w:r w:rsidR="0080574A" w:rsidRPr="007261B7">
        <w:rPr>
          <w:rFonts w:ascii="Times New Roman" w:hAnsi="Times New Roman"/>
          <w:sz w:val="22"/>
          <w:szCs w:val="22"/>
        </w:rPr>
        <w:t xml:space="preserve">č. 513/1991 Zb. </w:t>
      </w:r>
      <w:r w:rsidRPr="00A46134">
        <w:rPr>
          <w:rFonts w:ascii="Times New Roman" w:hAnsi="Times New Roman"/>
          <w:sz w:val="22"/>
          <w:szCs w:val="22"/>
        </w:rPr>
        <w:t xml:space="preserve">Obchodného zákonníka </w:t>
      </w:r>
      <w:r w:rsidR="0080574A">
        <w:rPr>
          <w:rFonts w:ascii="Times New Roman" w:hAnsi="Times New Roman"/>
          <w:sz w:val="22"/>
          <w:szCs w:val="22"/>
        </w:rPr>
        <w:t xml:space="preserve">v znení neskorších predpisov </w:t>
      </w:r>
      <w:r w:rsidRPr="00A46134">
        <w:rPr>
          <w:rFonts w:ascii="Times New Roman" w:hAnsi="Times New Roman"/>
          <w:sz w:val="22"/>
          <w:szCs w:val="22"/>
        </w:rPr>
        <w:t>za účasti poverených zástupcov objednávateľa, zhotoviteľa a projektanta a z kontrolných porád spísať zá</w:t>
      </w:r>
      <w:r w:rsidR="000D6F81" w:rsidRPr="00A46134">
        <w:rPr>
          <w:rFonts w:ascii="Times New Roman" w:hAnsi="Times New Roman"/>
          <w:sz w:val="22"/>
          <w:szCs w:val="22"/>
        </w:rPr>
        <w:t>znam, ktorý doručí alebo zašle e-mailom</w:t>
      </w:r>
      <w:r w:rsidRPr="00A46134">
        <w:rPr>
          <w:rFonts w:ascii="Times New Roman" w:hAnsi="Times New Roman"/>
          <w:sz w:val="22"/>
          <w:szCs w:val="22"/>
        </w:rPr>
        <w:t xml:space="preserve"> účastníkom do troch pracovných dní.</w:t>
      </w:r>
    </w:p>
    <w:p w:rsidR="000D52E6" w:rsidRPr="00A46134" w:rsidRDefault="000D52E6" w:rsidP="000D52E6">
      <w:pPr>
        <w:rPr>
          <w:rFonts w:ascii="Times New Roman" w:hAnsi="Times New Roman"/>
          <w:sz w:val="22"/>
          <w:szCs w:val="22"/>
        </w:rPr>
      </w:pPr>
    </w:p>
    <w:p w:rsidR="000D52E6" w:rsidRPr="00C00413" w:rsidRDefault="000D52E6" w:rsidP="000D52E6">
      <w:pPr>
        <w:numPr>
          <w:ilvl w:val="1"/>
          <w:numId w:val="36"/>
        </w:numPr>
        <w:ind w:left="703" w:hanging="703"/>
        <w:rPr>
          <w:rFonts w:ascii="Times New Roman" w:hAnsi="Times New Roman"/>
          <w:b/>
          <w:sz w:val="22"/>
          <w:szCs w:val="22"/>
        </w:rPr>
      </w:pPr>
      <w:r w:rsidRPr="00A46134">
        <w:rPr>
          <w:rFonts w:ascii="Times New Roman" w:hAnsi="Times New Roman"/>
          <w:b/>
          <w:sz w:val="22"/>
          <w:szCs w:val="22"/>
        </w:rPr>
        <w:t>Povinnosti zhotoviteľa</w:t>
      </w:r>
      <w:r w:rsidRPr="00A46134">
        <w:rPr>
          <w:rFonts w:ascii="Times New Roman" w:hAnsi="Times New Roman"/>
          <w:sz w:val="22"/>
          <w:szCs w:val="22"/>
        </w:rPr>
        <w:t>:</w:t>
      </w:r>
    </w:p>
    <w:p w:rsidR="00C00413" w:rsidRPr="00A46134" w:rsidRDefault="00C00413" w:rsidP="00C00413">
      <w:pPr>
        <w:ind w:left="703"/>
        <w:rPr>
          <w:rFonts w:ascii="Times New Roman" w:hAnsi="Times New Roman"/>
          <w:b/>
          <w:sz w:val="22"/>
          <w:szCs w:val="22"/>
        </w:rPr>
      </w:pPr>
    </w:p>
    <w:p w:rsidR="000D52E6" w:rsidRDefault="000D52E6" w:rsidP="000D52E6">
      <w:pPr>
        <w:numPr>
          <w:ilvl w:val="2"/>
          <w:numId w:val="36"/>
        </w:numPr>
        <w:ind w:left="703" w:hanging="703"/>
        <w:rPr>
          <w:rFonts w:ascii="Times New Roman" w:hAnsi="Times New Roman"/>
          <w:sz w:val="22"/>
          <w:szCs w:val="22"/>
        </w:rPr>
      </w:pPr>
      <w:r w:rsidRPr="00A46134">
        <w:rPr>
          <w:rFonts w:ascii="Times New Roman" w:hAnsi="Times New Roman"/>
          <w:sz w:val="22"/>
          <w:szCs w:val="22"/>
        </w:rPr>
        <w:t>Zhotoviteľ je povinný viesť stavebný denník, do ktorého bude zapisovať pravdivo všetky skutočnosti rozhodujúce pre zhotovenie diela, najmä však v súlade s § 46 písm. d) zákona č. 50/1976 Zb. o územnom plánovaní a stavebnom poriadku (stavebný zákon) v znení neskorších predpisov a podľa pokynov technického dozoru objednávateľa.</w:t>
      </w:r>
    </w:p>
    <w:p w:rsidR="00C00413" w:rsidRPr="00A46134" w:rsidRDefault="00C00413" w:rsidP="00C00413">
      <w:pPr>
        <w:ind w:left="703"/>
        <w:rPr>
          <w:rFonts w:ascii="Times New Roman" w:hAnsi="Times New Roman"/>
          <w:sz w:val="22"/>
          <w:szCs w:val="22"/>
        </w:rPr>
      </w:pPr>
    </w:p>
    <w:p w:rsidR="000D52E6" w:rsidRDefault="000D52E6" w:rsidP="000D52E6">
      <w:pPr>
        <w:numPr>
          <w:ilvl w:val="2"/>
          <w:numId w:val="36"/>
        </w:numPr>
        <w:ind w:left="703" w:hanging="703"/>
        <w:rPr>
          <w:rFonts w:ascii="Times New Roman" w:hAnsi="Times New Roman"/>
          <w:sz w:val="22"/>
          <w:szCs w:val="22"/>
        </w:rPr>
      </w:pPr>
      <w:r w:rsidRPr="00A46134">
        <w:rPr>
          <w:rFonts w:ascii="Times New Roman" w:hAnsi="Times New Roman"/>
          <w:sz w:val="22"/>
          <w:szCs w:val="22"/>
        </w:rPr>
        <w:t>Zhotoviteľ je povinný dodržiavať pokyny dané mu objednávateľom v zmysle zmluvy o dielo počas zhotovovania diela a týkajúce sa diela.</w:t>
      </w:r>
    </w:p>
    <w:p w:rsidR="00C00413" w:rsidRPr="00A46134" w:rsidRDefault="00C00413" w:rsidP="00C00413">
      <w:pPr>
        <w:rPr>
          <w:rFonts w:ascii="Times New Roman" w:hAnsi="Times New Roman"/>
          <w:sz w:val="22"/>
          <w:szCs w:val="22"/>
        </w:rPr>
      </w:pPr>
    </w:p>
    <w:p w:rsidR="000D52E6" w:rsidRDefault="000D52E6" w:rsidP="000D52E6">
      <w:pPr>
        <w:numPr>
          <w:ilvl w:val="2"/>
          <w:numId w:val="36"/>
        </w:numPr>
        <w:ind w:left="703" w:hanging="703"/>
        <w:rPr>
          <w:rFonts w:ascii="Times New Roman" w:hAnsi="Times New Roman"/>
          <w:sz w:val="22"/>
          <w:szCs w:val="22"/>
        </w:rPr>
      </w:pPr>
      <w:r w:rsidRPr="00A46134">
        <w:rPr>
          <w:rFonts w:ascii="Times New Roman" w:hAnsi="Times New Roman"/>
          <w:sz w:val="22"/>
          <w:szCs w:val="22"/>
        </w:rPr>
        <w:t>Zhotoviteľ je povinný sledovať obsah stavebného denníka a k zápisom v ňom uvedených sa vyjadriť do 3 pracovných dní, inak sa má za to, že s obsahom zápisu súhlasí.</w:t>
      </w:r>
    </w:p>
    <w:p w:rsidR="00C00413" w:rsidRPr="00A46134" w:rsidRDefault="00C00413" w:rsidP="00C00413">
      <w:pPr>
        <w:rPr>
          <w:rFonts w:ascii="Times New Roman" w:hAnsi="Times New Roman"/>
          <w:sz w:val="22"/>
          <w:szCs w:val="22"/>
        </w:rPr>
      </w:pPr>
    </w:p>
    <w:p w:rsidR="000D52E6" w:rsidRDefault="000D52E6" w:rsidP="000D52E6">
      <w:pPr>
        <w:numPr>
          <w:ilvl w:val="2"/>
          <w:numId w:val="36"/>
        </w:numPr>
        <w:ind w:left="703" w:hanging="703"/>
        <w:rPr>
          <w:rFonts w:ascii="Times New Roman" w:hAnsi="Times New Roman"/>
          <w:sz w:val="22"/>
          <w:szCs w:val="22"/>
        </w:rPr>
      </w:pPr>
      <w:r w:rsidRPr="00A46134">
        <w:rPr>
          <w:rFonts w:ascii="Times New Roman" w:hAnsi="Times New Roman"/>
          <w:sz w:val="22"/>
          <w:szCs w:val="22"/>
        </w:rPr>
        <w:t>Zhotoviteľ je v súlade s</w:t>
      </w:r>
      <w:r w:rsidR="0080574A">
        <w:rPr>
          <w:rFonts w:ascii="Times New Roman" w:hAnsi="Times New Roman"/>
          <w:sz w:val="22"/>
          <w:szCs w:val="22"/>
        </w:rPr>
        <w:t xml:space="preserve"> ust. </w:t>
      </w:r>
      <w:r w:rsidRPr="00A46134">
        <w:rPr>
          <w:rFonts w:ascii="Times New Roman" w:hAnsi="Times New Roman"/>
          <w:sz w:val="22"/>
          <w:szCs w:val="22"/>
        </w:rPr>
        <w:t xml:space="preserve">§ 551 </w:t>
      </w:r>
      <w:r w:rsidR="0080574A">
        <w:rPr>
          <w:rFonts w:ascii="Times New Roman" w:hAnsi="Times New Roman"/>
          <w:sz w:val="22"/>
          <w:szCs w:val="22"/>
        </w:rPr>
        <w:t xml:space="preserve">zákona č. 513/1991 Zb. </w:t>
      </w:r>
      <w:r w:rsidRPr="00A46134">
        <w:rPr>
          <w:rFonts w:ascii="Times New Roman" w:hAnsi="Times New Roman"/>
          <w:sz w:val="22"/>
          <w:szCs w:val="22"/>
        </w:rPr>
        <w:t>Obchodného zákonníka</w:t>
      </w:r>
      <w:r w:rsidR="0080574A">
        <w:rPr>
          <w:rFonts w:ascii="Times New Roman" w:hAnsi="Times New Roman"/>
          <w:sz w:val="22"/>
          <w:szCs w:val="22"/>
        </w:rPr>
        <w:t xml:space="preserve"> v znení neskorších predpisov</w:t>
      </w:r>
      <w:r w:rsidRPr="00A46134">
        <w:rPr>
          <w:rFonts w:ascii="Times New Roman" w:hAnsi="Times New Roman"/>
          <w:sz w:val="22"/>
          <w:szCs w:val="22"/>
        </w:rPr>
        <w:t>, povinný bez zbytočného odkladu</w:t>
      </w:r>
      <w:r w:rsidR="000D6F81" w:rsidRPr="00A46134">
        <w:rPr>
          <w:rFonts w:ascii="Times New Roman" w:hAnsi="Times New Roman"/>
          <w:sz w:val="22"/>
          <w:szCs w:val="22"/>
        </w:rPr>
        <w:t xml:space="preserve"> upozorniť na nevhodnosť alebo </w:t>
      </w:r>
      <w:r w:rsidRPr="00A46134">
        <w:rPr>
          <w:rFonts w:ascii="Times New Roman" w:hAnsi="Times New Roman"/>
          <w:sz w:val="22"/>
          <w:szCs w:val="22"/>
        </w:rPr>
        <w:t>vadu</w:t>
      </w:r>
      <w:r w:rsidR="000D6F81" w:rsidRPr="00A46134">
        <w:rPr>
          <w:rFonts w:ascii="Times New Roman" w:hAnsi="Times New Roman"/>
          <w:sz w:val="22"/>
          <w:szCs w:val="22"/>
        </w:rPr>
        <w:t xml:space="preserve"> </w:t>
      </w:r>
      <w:r w:rsidRPr="00A46134">
        <w:rPr>
          <w:rFonts w:ascii="Times New Roman" w:hAnsi="Times New Roman"/>
          <w:sz w:val="22"/>
          <w:szCs w:val="22"/>
        </w:rPr>
        <w:t>vecí, podkladov alebo pokynov daných mu objednávateľom na vyhotovenie diela, ak zhotoviteľ túto nevhodnosť zistí pri vynaložení odbornej spôsobilosti.</w:t>
      </w:r>
    </w:p>
    <w:p w:rsidR="00C00413" w:rsidRPr="00A46134" w:rsidRDefault="00C00413" w:rsidP="00C00413">
      <w:pPr>
        <w:rPr>
          <w:rFonts w:ascii="Times New Roman" w:hAnsi="Times New Roman"/>
          <w:sz w:val="22"/>
          <w:szCs w:val="22"/>
        </w:rPr>
      </w:pPr>
    </w:p>
    <w:p w:rsidR="00BA1CF3" w:rsidRDefault="000D52E6" w:rsidP="00BA1CF3">
      <w:pPr>
        <w:numPr>
          <w:ilvl w:val="2"/>
          <w:numId w:val="36"/>
        </w:numPr>
        <w:ind w:left="703" w:hanging="703"/>
        <w:rPr>
          <w:rFonts w:ascii="Times New Roman" w:hAnsi="Times New Roman"/>
          <w:sz w:val="22"/>
          <w:szCs w:val="22"/>
        </w:rPr>
      </w:pPr>
      <w:r w:rsidRPr="00A46134">
        <w:rPr>
          <w:rFonts w:ascii="Times New Roman" w:hAnsi="Times New Roman"/>
          <w:sz w:val="22"/>
          <w:szCs w:val="22"/>
        </w:rPr>
        <w:t>Ak zistí skryté prekážky na mieste kde má dielo zhotoviť a ktoré mu bránia zhotoviť dielo riadne, je povinný ihneď takéto prekážky oznámiť objednávateľovi a ak sa nedajú odstrániť, navrhnúť objednávateľovi zmenu diela.</w:t>
      </w:r>
    </w:p>
    <w:p w:rsidR="00C00413" w:rsidRPr="00A46134" w:rsidRDefault="00C00413" w:rsidP="00C00413">
      <w:pPr>
        <w:rPr>
          <w:rFonts w:ascii="Times New Roman" w:hAnsi="Times New Roman"/>
          <w:sz w:val="22"/>
          <w:szCs w:val="22"/>
        </w:rPr>
      </w:pPr>
    </w:p>
    <w:p w:rsidR="000D52E6" w:rsidRDefault="000D52E6" w:rsidP="000D52E6">
      <w:pPr>
        <w:numPr>
          <w:ilvl w:val="2"/>
          <w:numId w:val="36"/>
        </w:numPr>
        <w:ind w:left="703" w:hanging="703"/>
        <w:rPr>
          <w:rFonts w:ascii="Times New Roman" w:hAnsi="Times New Roman"/>
          <w:sz w:val="22"/>
          <w:szCs w:val="22"/>
        </w:rPr>
      </w:pPr>
      <w:r w:rsidRPr="00A46134">
        <w:rPr>
          <w:rFonts w:ascii="Times New Roman" w:hAnsi="Times New Roman"/>
          <w:sz w:val="22"/>
          <w:szCs w:val="22"/>
        </w:rPr>
        <w:t>Zhotoviteľ nesmie počas výstavby znížiť štandard, rozsah, kvalitu a akosť dodávok stavebných materiálov, strojných a technologických dodávok a postupov, či iných dodaných výrobkov, ktoré budú tvoriť súčasť stavby.</w:t>
      </w:r>
    </w:p>
    <w:p w:rsidR="00C00413" w:rsidRPr="00A46134" w:rsidRDefault="00C00413" w:rsidP="00C00413">
      <w:pPr>
        <w:rPr>
          <w:rFonts w:ascii="Times New Roman" w:hAnsi="Times New Roman"/>
          <w:sz w:val="22"/>
          <w:szCs w:val="22"/>
        </w:rPr>
      </w:pPr>
    </w:p>
    <w:p w:rsidR="000D52E6" w:rsidRDefault="000D52E6" w:rsidP="000D52E6">
      <w:pPr>
        <w:numPr>
          <w:ilvl w:val="2"/>
          <w:numId w:val="36"/>
        </w:numPr>
        <w:rPr>
          <w:rFonts w:ascii="Times New Roman" w:hAnsi="Times New Roman"/>
          <w:sz w:val="22"/>
          <w:szCs w:val="22"/>
        </w:rPr>
      </w:pPr>
      <w:r w:rsidRPr="00A46134">
        <w:rPr>
          <w:rFonts w:ascii="Times New Roman" w:hAnsi="Times New Roman"/>
          <w:sz w:val="22"/>
          <w:szCs w:val="22"/>
        </w:rPr>
        <w:t>Zhotoviteľ je povinný počas realizácie diela plne rešpektovať všeobecné technické požiadavky stavebných prác a obchodné podmienky a stavbu zhotoviť v súlade s nimi. Zhotoviteľ je viazaný akceptovať záväznosť všetkých technických noriem, vyhlášok a predpisov, ktoré sa týkajú predmetného diela. Všetky použité materiály a výrobky pri realizácii prác musia mať platný certifikát.</w:t>
      </w:r>
    </w:p>
    <w:p w:rsidR="00C00413" w:rsidRPr="00A46134" w:rsidRDefault="00C00413" w:rsidP="00C00413">
      <w:pPr>
        <w:rPr>
          <w:rFonts w:ascii="Times New Roman" w:hAnsi="Times New Roman"/>
          <w:sz w:val="22"/>
          <w:szCs w:val="22"/>
        </w:rPr>
      </w:pPr>
    </w:p>
    <w:p w:rsidR="000D52E6" w:rsidRDefault="000D52E6" w:rsidP="000D52E6">
      <w:pPr>
        <w:pStyle w:val="Odsekzoznamu"/>
        <w:numPr>
          <w:ilvl w:val="2"/>
          <w:numId w:val="36"/>
        </w:numPr>
        <w:rPr>
          <w:rFonts w:ascii="Times New Roman" w:hAnsi="Times New Roman"/>
          <w:sz w:val="22"/>
          <w:szCs w:val="22"/>
        </w:rPr>
      </w:pPr>
      <w:r w:rsidRPr="00A46134">
        <w:rPr>
          <w:rFonts w:ascii="Times New Roman" w:hAnsi="Times New Roman"/>
          <w:sz w:val="22"/>
          <w:szCs w:val="22"/>
        </w:rPr>
        <w:t xml:space="preserve">Zhotoviteľ zabezpečí, aby pracovníci vykonávajúci predmet diela mali všetky legislatívou predpísané školenia a skúšky súvisiace s ich pracovným  zaradením pri realizácii predmetu plnenia tejto zmluvy zhotoviteľom. Kópie týchto dokladov pre príslušných pracovníkov budú odovzdané pred začatím stavebných prác. </w:t>
      </w:r>
    </w:p>
    <w:p w:rsidR="00C00413" w:rsidRPr="00C00413" w:rsidRDefault="00C00413" w:rsidP="00C00413">
      <w:pPr>
        <w:rPr>
          <w:rFonts w:ascii="Times New Roman" w:hAnsi="Times New Roman"/>
          <w:sz w:val="22"/>
          <w:szCs w:val="22"/>
        </w:rPr>
      </w:pPr>
    </w:p>
    <w:p w:rsidR="000D52E6" w:rsidRDefault="000D52E6" w:rsidP="000D52E6">
      <w:pPr>
        <w:pStyle w:val="Odsekzoznamu"/>
        <w:numPr>
          <w:ilvl w:val="2"/>
          <w:numId w:val="36"/>
        </w:numPr>
        <w:rPr>
          <w:rFonts w:ascii="Times New Roman" w:hAnsi="Times New Roman"/>
          <w:sz w:val="22"/>
          <w:szCs w:val="22"/>
        </w:rPr>
      </w:pPr>
      <w:r w:rsidRPr="00A46134">
        <w:rPr>
          <w:rFonts w:ascii="Times New Roman" w:hAnsi="Times New Roman"/>
          <w:sz w:val="22"/>
          <w:szCs w:val="22"/>
        </w:rPr>
        <w:t>Zhotoviteľ bude udržiavať všetky nástroje, zariadenia, stroje a podobne, potrebné na realizáciu predmetu zmluvy v náležitom technickom stave, bude udržovať všestranný poriadok na mieste realizácie predmetu diela a staveniska a zabezpečí koordináciu všetkých poddodávateľov.</w:t>
      </w:r>
    </w:p>
    <w:p w:rsidR="001F3D6C" w:rsidRPr="001F3D6C" w:rsidRDefault="001F3D6C" w:rsidP="001F3D6C">
      <w:pPr>
        <w:rPr>
          <w:rFonts w:ascii="Times New Roman" w:hAnsi="Times New Roman"/>
          <w:sz w:val="22"/>
          <w:szCs w:val="22"/>
        </w:rPr>
      </w:pPr>
    </w:p>
    <w:p w:rsidR="000D52E6" w:rsidRDefault="000D52E6" w:rsidP="000D52E6">
      <w:pPr>
        <w:pStyle w:val="Odsekzoznamu"/>
        <w:numPr>
          <w:ilvl w:val="2"/>
          <w:numId w:val="36"/>
        </w:numPr>
        <w:rPr>
          <w:rFonts w:ascii="Times New Roman" w:hAnsi="Times New Roman"/>
          <w:sz w:val="22"/>
          <w:szCs w:val="22"/>
        </w:rPr>
      </w:pPr>
      <w:r w:rsidRPr="00A46134">
        <w:rPr>
          <w:rFonts w:ascii="Times New Roman" w:hAnsi="Times New Roman"/>
          <w:sz w:val="22"/>
          <w:szCs w:val="22"/>
        </w:rPr>
        <w:t xml:space="preserve">Zhotoviteľ je povinný zabezpečiť dielo proti krádeži a poškodeniu. Zhotoviteľ znáša nebezpečenstvo škody na zhotovovanom diele do doby písomného odovzdania celého diela objednávateľovi. </w:t>
      </w:r>
    </w:p>
    <w:p w:rsidR="00C00413" w:rsidRPr="00C00413" w:rsidRDefault="00C00413" w:rsidP="00C00413">
      <w:pPr>
        <w:rPr>
          <w:rFonts w:ascii="Times New Roman" w:hAnsi="Times New Roman"/>
          <w:sz w:val="22"/>
          <w:szCs w:val="22"/>
        </w:rPr>
      </w:pPr>
    </w:p>
    <w:p w:rsidR="000D52E6" w:rsidRDefault="000D52E6" w:rsidP="000D52E6">
      <w:pPr>
        <w:pStyle w:val="Odsekzoznamu"/>
        <w:numPr>
          <w:ilvl w:val="2"/>
          <w:numId w:val="36"/>
        </w:numPr>
        <w:rPr>
          <w:rFonts w:ascii="Times New Roman" w:hAnsi="Times New Roman"/>
          <w:sz w:val="22"/>
          <w:szCs w:val="22"/>
        </w:rPr>
      </w:pPr>
      <w:r w:rsidRPr="00A46134">
        <w:rPr>
          <w:rFonts w:ascii="Times New Roman" w:hAnsi="Times New Roman"/>
          <w:sz w:val="22"/>
          <w:szCs w:val="22"/>
        </w:rPr>
        <w:t>Zhotoviteľ je zaviazaný  na požiadanie objednávateľa predložiť doklady o nákupe materiálov z dôvodu kontroly jednotkovej ceny, pokiaľ ocenenie naviac prác spadá do postupu definovaného v čl. IV.</w:t>
      </w:r>
    </w:p>
    <w:p w:rsidR="00C00413" w:rsidRPr="00C00413" w:rsidRDefault="00C00413" w:rsidP="00C00413">
      <w:pPr>
        <w:rPr>
          <w:rFonts w:ascii="Times New Roman" w:hAnsi="Times New Roman"/>
          <w:sz w:val="22"/>
          <w:szCs w:val="22"/>
        </w:rPr>
      </w:pPr>
    </w:p>
    <w:p w:rsidR="000348EB" w:rsidRDefault="000348EB" w:rsidP="000348EB">
      <w:pPr>
        <w:pStyle w:val="Odsekzoznamu"/>
        <w:numPr>
          <w:ilvl w:val="2"/>
          <w:numId w:val="36"/>
        </w:numPr>
        <w:rPr>
          <w:rFonts w:ascii="Times New Roman" w:hAnsi="Times New Roman"/>
          <w:sz w:val="22"/>
          <w:szCs w:val="22"/>
        </w:rPr>
      </w:pPr>
      <w:r w:rsidRPr="002A5961">
        <w:rPr>
          <w:rFonts w:ascii="Times New Roman" w:hAnsi="Times New Roman"/>
          <w:sz w:val="22"/>
          <w:szCs w:val="22"/>
        </w:rPr>
        <w:t>Objednávateľ požaduje, aby Zhotoviteľ najneskôr ku dňu uzatvorenia zmluvy uviedol údaje o všetkých známych subdodávateľoch, údaje o osobe oprávnenej konať za subdodávateľa v rozsahu meno a priezvisko, adresa pobytu, dátum n</w:t>
      </w:r>
      <w:r>
        <w:rPr>
          <w:rFonts w:ascii="Times New Roman" w:hAnsi="Times New Roman"/>
          <w:sz w:val="22"/>
          <w:szCs w:val="22"/>
        </w:rPr>
        <w:t>a</w:t>
      </w:r>
      <w:r w:rsidRPr="002A5961">
        <w:rPr>
          <w:rFonts w:ascii="Times New Roman" w:hAnsi="Times New Roman"/>
          <w:sz w:val="22"/>
          <w:szCs w:val="22"/>
        </w:rPr>
        <w:t xml:space="preserve">rodenia. </w:t>
      </w:r>
    </w:p>
    <w:p w:rsidR="00C00413" w:rsidRPr="00C00413" w:rsidRDefault="00C00413" w:rsidP="00C00413">
      <w:pPr>
        <w:rPr>
          <w:rFonts w:ascii="Times New Roman" w:hAnsi="Times New Roman"/>
          <w:sz w:val="22"/>
          <w:szCs w:val="22"/>
        </w:rPr>
      </w:pPr>
    </w:p>
    <w:p w:rsidR="000D52E6" w:rsidRDefault="000D52E6" w:rsidP="000D52E6">
      <w:pPr>
        <w:pStyle w:val="Odsekzoznamu"/>
        <w:numPr>
          <w:ilvl w:val="2"/>
          <w:numId w:val="36"/>
        </w:numPr>
        <w:rPr>
          <w:rFonts w:ascii="Times New Roman" w:hAnsi="Times New Roman"/>
          <w:sz w:val="22"/>
          <w:szCs w:val="22"/>
        </w:rPr>
      </w:pPr>
      <w:r w:rsidRPr="00A46134">
        <w:rPr>
          <w:rFonts w:ascii="Times New Roman" w:hAnsi="Times New Roman"/>
          <w:sz w:val="22"/>
          <w:szCs w:val="22"/>
        </w:rPr>
        <w:t>Každá zmluva o subdodávke musí byť uzatvorená v písomnej forme a len s predchádzajúcim písomným súhlasom Objednávateľa. Objednávateľ rozhodne o súhlase alebo nesúhlase s uzatvorením takejto zmluvy o subdodávke na základe predloženia informácií o predmete zmluvy o subdodávke, informácií o osobe budúceho subdodávateľa a čestné vyhlásenie podľa bodu 1.1 tohto článku zmluvy. Objednávateľ oznámi Zhotoviteľovi svoje rozhodnutie o súhlase alebo nesúhlase s uzatvorením zmluvy o subdodávke najneskôr do 5 dní od obdržania žiadosti o udelenie tohto súhlasu. Ak Objednávateľ neoznámi svoj nesúhlas do 5 dní odo dňa obdržania žiadosti o schválenie, má sa za to, že Objednávateľ nemá výhrady k výberu subdodávateľa a Zhotoviteľ je oprávnený uzatvoriť s vybranými subdodávateľmi príslušné zmluvy, na základe ktorých bude zabezpečované plnenie tejto zmluvy.</w:t>
      </w:r>
    </w:p>
    <w:p w:rsidR="00C00413" w:rsidRPr="00C00413" w:rsidRDefault="00C00413" w:rsidP="00C00413">
      <w:pPr>
        <w:rPr>
          <w:rFonts w:ascii="Times New Roman" w:hAnsi="Times New Roman"/>
          <w:sz w:val="22"/>
          <w:szCs w:val="22"/>
        </w:rPr>
      </w:pPr>
    </w:p>
    <w:p w:rsidR="000D52E6" w:rsidRDefault="000D52E6" w:rsidP="000D52E6">
      <w:pPr>
        <w:pStyle w:val="Odsekzoznamu"/>
        <w:numPr>
          <w:ilvl w:val="2"/>
          <w:numId w:val="36"/>
        </w:numPr>
        <w:rPr>
          <w:rFonts w:ascii="Times New Roman" w:hAnsi="Times New Roman"/>
          <w:sz w:val="22"/>
          <w:szCs w:val="22"/>
        </w:rPr>
      </w:pPr>
      <w:r w:rsidRPr="00A46134">
        <w:rPr>
          <w:rFonts w:ascii="Times New Roman" w:hAnsi="Times New Roman"/>
          <w:sz w:val="22"/>
          <w:szCs w:val="22"/>
        </w:rPr>
        <w:lastRenderedPageBreak/>
        <w:t>Povinnosti Zhotoviteľa a Objednávateľa, vrátane pravidiel výberu subdodávateľa uvedené v bodoch 7.3.1</w:t>
      </w:r>
      <w:r w:rsidR="000348EB">
        <w:rPr>
          <w:rFonts w:ascii="Times New Roman" w:hAnsi="Times New Roman"/>
          <w:sz w:val="22"/>
          <w:szCs w:val="22"/>
        </w:rPr>
        <w:t>2</w:t>
      </w:r>
      <w:r w:rsidR="00A542EC" w:rsidRPr="00A46134">
        <w:rPr>
          <w:rFonts w:ascii="Times New Roman" w:hAnsi="Times New Roman"/>
          <w:sz w:val="22"/>
          <w:szCs w:val="22"/>
        </w:rPr>
        <w:t>.</w:t>
      </w:r>
      <w:r w:rsidRPr="00A46134">
        <w:rPr>
          <w:rFonts w:ascii="Times New Roman" w:hAnsi="Times New Roman"/>
          <w:sz w:val="22"/>
          <w:szCs w:val="22"/>
        </w:rPr>
        <w:t xml:space="preserve"> a 7.3.1</w:t>
      </w:r>
      <w:r w:rsidR="000348EB">
        <w:rPr>
          <w:rFonts w:ascii="Times New Roman" w:hAnsi="Times New Roman"/>
          <w:sz w:val="22"/>
          <w:szCs w:val="22"/>
        </w:rPr>
        <w:t>3</w:t>
      </w:r>
      <w:r w:rsidRPr="00A46134">
        <w:rPr>
          <w:rFonts w:ascii="Times New Roman" w:hAnsi="Times New Roman"/>
          <w:sz w:val="22"/>
          <w:szCs w:val="22"/>
        </w:rPr>
        <w:t>. tohto článku platia aj pri zmene subdodávateľa počas plnenia tejto zmluvy.</w:t>
      </w:r>
    </w:p>
    <w:p w:rsidR="00C00413" w:rsidRPr="00C00413" w:rsidRDefault="00C00413" w:rsidP="00C00413">
      <w:pPr>
        <w:rPr>
          <w:rFonts w:ascii="Times New Roman" w:hAnsi="Times New Roman"/>
          <w:sz w:val="22"/>
          <w:szCs w:val="22"/>
        </w:rPr>
      </w:pPr>
    </w:p>
    <w:p w:rsidR="000D52E6" w:rsidRDefault="000D52E6" w:rsidP="000D52E6">
      <w:pPr>
        <w:pStyle w:val="Odsekzoznamu"/>
        <w:numPr>
          <w:ilvl w:val="2"/>
          <w:numId w:val="36"/>
        </w:numPr>
        <w:rPr>
          <w:rFonts w:ascii="Times New Roman" w:hAnsi="Times New Roman"/>
          <w:sz w:val="22"/>
          <w:szCs w:val="22"/>
        </w:rPr>
      </w:pPr>
      <w:r w:rsidRPr="00A46134">
        <w:rPr>
          <w:rFonts w:ascii="Times New Roman" w:hAnsi="Times New Roman"/>
          <w:sz w:val="22"/>
          <w:szCs w:val="22"/>
        </w:rPr>
        <w:t>Zhotoviteľ zodpovedá za plnenie zmluvy o subdodávke subdodávateľom tak, ako keby plnenie realizované na základe takejto zmluvy realizoval sám. Zhotoviteľ zodpovedá za odbornú starostlivosť pri výbere subdodávateľa ako aj za výsledok činnosti/plnenia vykonanej/vykonaného na základe zmluvy o subdodávke.</w:t>
      </w:r>
    </w:p>
    <w:p w:rsidR="00C00413" w:rsidRPr="00C00413" w:rsidRDefault="00C00413" w:rsidP="00C00413">
      <w:pPr>
        <w:rPr>
          <w:rFonts w:ascii="Times New Roman" w:hAnsi="Times New Roman"/>
          <w:sz w:val="22"/>
          <w:szCs w:val="22"/>
        </w:rPr>
      </w:pPr>
    </w:p>
    <w:p w:rsidR="000D52E6" w:rsidRPr="00A46134" w:rsidRDefault="000D52E6" w:rsidP="000D52E6">
      <w:pPr>
        <w:pStyle w:val="Odsekzoznamu"/>
        <w:numPr>
          <w:ilvl w:val="2"/>
          <w:numId w:val="36"/>
        </w:numPr>
        <w:rPr>
          <w:rFonts w:ascii="Times New Roman" w:hAnsi="Times New Roman"/>
          <w:sz w:val="22"/>
          <w:szCs w:val="22"/>
        </w:rPr>
      </w:pPr>
      <w:r w:rsidRPr="00A46134">
        <w:rPr>
          <w:rFonts w:ascii="Times New Roman" w:hAnsi="Times New Roman"/>
          <w:sz w:val="22"/>
          <w:szCs w:val="22"/>
        </w:rPr>
        <w:t>Porušenie povinností Zhotoviteľa podľa bodov 7.3.1</w:t>
      </w:r>
      <w:r w:rsidR="000348EB">
        <w:rPr>
          <w:rFonts w:ascii="Times New Roman" w:hAnsi="Times New Roman"/>
          <w:sz w:val="22"/>
          <w:szCs w:val="22"/>
        </w:rPr>
        <w:t>2</w:t>
      </w:r>
      <w:r w:rsidR="001166CF" w:rsidRPr="00A46134">
        <w:rPr>
          <w:rFonts w:ascii="Times New Roman" w:hAnsi="Times New Roman"/>
          <w:sz w:val="22"/>
          <w:szCs w:val="22"/>
        </w:rPr>
        <w:t>.</w:t>
      </w:r>
      <w:r w:rsidRPr="00A46134">
        <w:rPr>
          <w:rFonts w:ascii="Times New Roman" w:hAnsi="Times New Roman"/>
          <w:sz w:val="22"/>
          <w:szCs w:val="22"/>
        </w:rPr>
        <w:t xml:space="preserve"> až 7.3.</w:t>
      </w:r>
      <w:r w:rsidR="000348EB">
        <w:rPr>
          <w:rFonts w:ascii="Times New Roman" w:hAnsi="Times New Roman"/>
          <w:sz w:val="22"/>
          <w:szCs w:val="22"/>
        </w:rPr>
        <w:t>15</w:t>
      </w:r>
      <w:r w:rsidRPr="00A46134">
        <w:rPr>
          <w:rFonts w:ascii="Times New Roman" w:hAnsi="Times New Roman"/>
          <w:sz w:val="22"/>
          <w:szCs w:val="22"/>
        </w:rPr>
        <w:t>. tohto článku predstavuje podstatné porušenie tejto zmluvy.</w:t>
      </w:r>
    </w:p>
    <w:p w:rsidR="001F3D6C" w:rsidRPr="00A46134" w:rsidRDefault="001F3D6C" w:rsidP="000D52E6">
      <w:pPr>
        <w:rPr>
          <w:rFonts w:ascii="Times New Roman" w:hAnsi="Times New Roman"/>
          <w:sz w:val="22"/>
          <w:szCs w:val="22"/>
        </w:rPr>
      </w:pPr>
    </w:p>
    <w:p w:rsidR="00D30E9E" w:rsidRPr="00A46134" w:rsidRDefault="00D30E9E" w:rsidP="000D52E6">
      <w:pPr>
        <w:rPr>
          <w:rFonts w:ascii="Times New Roman" w:hAnsi="Times New Roman"/>
          <w:sz w:val="22"/>
          <w:szCs w:val="22"/>
        </w:rPr>
      </w:pP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Čl. VIII.</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ODOVZDANIE A PREVZATIE DIELA</w:t>
      </w:r>
    </w:p>
    <w:p w:rsidR="000D52E6" w:rsidRPr="00A46134" w:rsidRDefault="000D52E6" w:rsidP="000D52E6">
      <w:pPr>
        <w:rPr>
          <w:rFonts w:ascii="Times New Roman" w:hAnsi="Times New Roman"/>
          <w:sz w:val="22"/>
          <w:szCs w:val="22"/>
        </w:rPr>
      </w:pPr>
    </w:p>
    <w:p w:rsidR="000D52E6" w:rsidRDefault="000D52E6" w:rsidP="000D52E6">
      <w:pPr>
        <w:numPr>
          <w:ilvl w:val="1"/>
          <w:numId w:val="37"/>
        </w:numPr>
        <w:ind w:left="703" w:hanging="703"/>
        <w:rPr>
          <w:rFonts w:ascii="Times New Roman" w:hAnsi="Times New Roman"/>
          <w:sz w:val="22"/>
          <w:szCs w:val="22"/>
        </w:rPr>
      </w:pPr>
      <w:r w:rsidRPr="00A46134">
        <w:rPr>
          <w:rFonts w:ascii="Times New Roman" w:hAnsi="Times New Roman"/>
          <w:sz w:val="22"/>
          <w:szCs w:val="22"/>
        </w:rPr>
        <w:t>Odovzdaním diela zhotoviteľom objednávateľovi sa rozumie zápisničné odovzdanie predmetu zmluvy – diela zhotoviteľom a jeho písomné prevzatie objednávateľom. Dielo musí byť odovzdané a prevzaté v zmysle zákona č. 254/1998 Z.z. o verejných prácach a v zmysle vyhlášky Ministerstva výstavby a regionálneho rozvoja SR č. 83/2008 Z.z., ktorou sa vykonáva zákon o verejných prácach, spísaním „Preberacieho protokolu o odovzdaní a prevzatí verejnej práce“.</w:t>
      </w:r>
    </w:p>
    <w:p w:rsidR="00C00413" w:rsidRPr="00A46134" w:rsidRDefault="00C00413" w:rsidP="00C00413">
      <w:pPr>
        <w:rPr>
          <w:rFonts w:ascii="Times New Roman" w:hAnsi="Times New Roman"/>
          <w:sz w:val="22"/>
          <w:szCs w:val="22"/>
        </w:rPr>
      </w:pPr>
    </w:p>
    <w:p w:rsidR="000D52E6" w:rsidRDefault="000D52E6" w:rsidP="000D52E6">
      <w:pPr>
        <w:numPr>
          <w:ilvl w:val="1"/>
          <w:numId w:val="37"/>
        </w:numPr>
        <w:rPr>
          <w:rFonts w:ascii="Times New Roman" w:hAnsi="Times New Roman"/>
          <w:sz w:val="22"/>
          <w:szCs w:val="22"/>
        </w:rPr>
      </w:pPr>
      <w:r w:rsidRPr="00A46134">
        <w:rPr>
          <w:rFonts w:ascii="Times New Roman" w:hAnsi="Times New Roman"/>
          <w:sz w:val="22"/>
          <w:szCs w:val="22"/>
        </w:rPr>
        <w:t>Zhotoviteľ je povinný vopred písomne oznámiť objednávateľovi, že stavba alebo jej časť je pripravená na odovzdanie a prevzatie najmenej 2 pracovných dní vopred.</w:t>
      </w:r>
    </w:p>
    <w:p w:rsidR="00C00413" w:rsidRPr="00A46134" w:rsidRDefault="00C00413" w:rsidP="00C00413">
      <w:pPr>
        <w:rPr>
          <w:rFonts w:ascii="Times New Roman" w:hAnsi="Times New Roman"/>
          <w:sz w:val="22"/>
          <w:szCs w:val="22"/>
        </w:rPr>
      </w:pPr>
    </w:p>
    <w:p w:rsidR="000D52E6" w:rsidRDefault="000D52E6" w:rsidP="000D52E6">
      <w:pPr>
        <w:numPr>
          <w:ilvl w:val="1"/>
          <w:numId w:val="37"/>
        </w:numPr>
        <w:rPr>
          <w:rFonts w:ascii="Times New Roman" w:hAnsi="Times New Roman"/>
          <w:sz w:val="22"/>
          <w:szCs w:val="22"/>
        </w:rPr>
      </w:pPr>
      <w:r w:rsidRPr="00A46134">
        <w:rPr>
          <w:rFonts w:ascii="Times New Roman" w:hAnsi="Times New Roman"/>
          <w:sz w:val="22"/>
          <w:szCs w:val="22"/>
        </w:rPr>
        <w:t>Objednávateľ preberie dielo len v tom prípade, ak dielo nemá vady brániace užívaniu a zodpovedá požadovaným podmienkam, platným normám a predpisom, má priložené všetky atesty, revízne správy a ostatné požadované doklady v zmysle platnej legislatívy a je ukončené v rozsahu a termíne určenom v zmluve a v harmonograme ako vo vecnosti tak aj v čase. Zhotoviteľ musí s týmto počítať pri organizovaní a vedení svojich prác.</w:t>
      </w:r>
    </w:p>
    <w:p w:rsidR="00C00413" w:rsidRPr="00A46134" w:rsidRDefault="00C00413" w:rsidP="00C00413">
      <w:pPr>
        <w:rPr>
          <w:rFonts w:ascii="Times New Roman" w:hAnsi="Times New Roman"/>
          <w:sz w:val="22"/>
          <w:szCs w:val="22"/>
        </w:rPr>
      </w:pPr>
    </w:p>
    <w:p w:rsidR="000D52E6" w:rsidRPr="00A46134" w:rsidRDefault="000D52E6" w:rsidP="000D52E6">
      <w:pPr>
        <w:numPr>
          <w:ilvl w:val="1"/>
          <w:numId w:val="37"/>
        </w:numPr>
        <w:rPr>
          <w:rFonts w:ascii="Times New Roman" w:hAnsi="Times New Roman"/>
          <w:sz w:val="22"/>
          <w:szCs w:val="22"/>
        </w:rPr>
      </w:pPr>
      <w:r w:rsidRPr="00A46134">
        <w:rPr>
          <w:rFonts w:ascii="Times New Roman" w:hAnsi="Times New Roman"/>
          <w:sz w:val="22"/>
          <w:szCs w:val="22"/>
        </w:rPr>
        <w:t>V prípade, že dielo má nezávažné vady, t.j. že je možné vykonať opravy bez vážnych technických zásahov a bez mimoriadnych finančných nákladov objednávateľ dielo môže prevziať, ale s právom určenia, či takáto vada bude opravovaná alebo sa odpočíta objednávateľom určená finančná čiastka z ceny diela. Takto má právo postupovať objednávateľ aj pri závažnejších vadách.</w:t>
      </w:r>
    </w:p>
    <w:p w:rsidR="000D52E6" w:rsidRPr="00A46134" w:rsidRDefault="000D52E6" w:rsidP="000D52E6">
      <w:pPr>
        <w:ind w:left="705"/>
        <w:rPr>
          <w:rFonts w:ascii="Times New Roman" w:hAnsi="Times New Roman"/>
          <w:sz w:val="22"/>
          <w:szCs w:val="22"/>
        </w:rPr>
      </w:pPr>
    </w:p>
    <w:p w:rsidR="00D30E9E" w:rsidRPr="00A46134" w:rsidRDefault="00D30E9E" w:rsidP="000D52E6">
      <w:pPr>
        <w:ind w:left="705"/>
        <w:rPr>
          <w:rFonts w:ascii="Times New Roman" w:hAnsi="Times New Roman"/>
          <w:sz w:val="22"/>
          <w:szCs w:val="22"/>
        </w:rPr>
      </w:pP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Čl. IX.</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ODSTÚPENIE OD  ZMLUVY</w:t>
      </w:r>
    </w:p>
    <w:p w:rsidR="000D52E6" w:rsidRPr="00A46134" w:rsidRDefault="000D52E6" w:rsidP="000D52E6">
      <w:pPr>
        <w:rPr>
          <w:rFonts w:ascii="Times New Roman" w:hAnsi="Times New Roman"/>
          <w:sz w:val="22"/>
          <w:szCs w:val="22"/>
        </w:rPr>
      </w:pPr>
    </w:p>
    <w:p w:rsidR="000D52E6" w:rsidRDefault="000D52E6" w:rsidP="000D52E6">
      <w:pPr>
        <w:numPr>
          <w:ilvl w:val="1"/>
          <w:numId w:val="38"/>
        </w:numPr>
        <w:tabs>
          <w:tab w:val="clear" w:pos="600"/>
          <w:tab w:val="left" w:pos="703"/>
        </w:tabs>
        <w:ind w:left="703" w:hanging="703"/>
        <w:rPr>
          <w:rFonts w:ascii="Times New Roman" w:hAnsi="Times New Roman"/>
          <w:b/>
          <w:sz w:val="22"/>
          <w:szCs w:val="22"/>
        </w:rPr>
      </w:pPr>
      <w:r w:rsidRPr="000348EB">
        <w:rPr>
          <w:rFonts w:ascii="Times New Roman" w:hAnsi="Times New Roman"/>
          <w:b/>
          <w:sz w:val="22"/>
          <w:szCs w:val="22"/>
        </w:rPr>
        <w:t>Objednávateľ je oprávnený odstúpiť od zmluvy v prípade  podstatného porušenia zmluvy zo strany zhotoviteľa, za čo sa považujú tieto skut</w:t>
      </w:r>
      <w:r w:rsidR="001225EE" w:rsidRPr="000348EB">
        <w:rPr>
          <w:rFonts w:ascii="Times New Roman" w:hAnsi="Times New Roman"/>
          <w:b/>
          <w:sz w:val="22"/>
          <w:szCs w:val="22"/>
        </w:rPr>
        <w:t>očnosti</w:t>
      </w:r>
      <w:r w:rsidRPr="000348EB">
        <w:rPr>
          <w:rFonts w:ascii="Times New Roman" w:hAnsi="Times New Roman"/>
          <w:b/>
          <w:sz w:val="22"/>
          <w:szCs w:val="22"/>
        </w:rPr>
        <w:t>:</w:t>
      </w:r>
    </w:p>
    <w:p w:rsidR="000348EB" w:rsidRPr="000348EB" w:rsidRDefault="000348EB" w:rsidP="000348EB">
      <w:pPr>
        <w:tabs>
          <w:tab w:val="left" w:pos="703"/>
        </w:tabs>
        <w:ind w:left="703"/>
        <w:rPr>
          <w:rFonts w:ascii="Times New Roman" w:hAnsi="Times New Roman"/>
          <w:b/>
          <w:sz w:val="22"/>
          <w:szCs w:val="22"/>
        </w:rPr>
      </w:pPr>
    </w:p>
    <w:p w:rsidR="000D52E6" w:rsidRDefault="000D52E6" w:rsidP="000D52E6">
      <w:pPr>
        <w:numPr>
          <w:ilvl w:val="2"/>
          <w:numId w:val="38"/>
        </w:numPr>
        <w:tabs>
          <w:tab w:val="clear" w:pos="720"/>
          <w:tab w:val="left" w:pos="703"/>
        </w:tabs>
        <w:ind w:left="703" w:hanging="703"/>
        <w:rPr>
          <w:rFonts w:ascii="Times New Roman" w:hAnsi="Times New Roman"/>
          <w:sz w:val="22"/>
          <w:szCs w:val="22"/>
        </w:rPr>
      </w:pPr>
      <w:r w:rsidRPr="00A46134">
        <w:rPr>
          <w:rFonts w:ascii="Times New Roman" w:hAnsi="Times New Roman"/>
          <w:sz w:val="22"/>
          <w:szCs w:val="22"/>
        </w:rPr>
        <w:t>Bez predchádzajúceho písomného súhlasu objednávateľa prevedie zhotoviteľ práva a záväzky vyplývajúce z tejto zmluvy na tretie osoby.</w:t>
      </w:r>
    </w:p>
    <w:p w:rsidR="00C00413" w:rsidRPr="00A46134" w:rsidRDefault="00C00413" w:rsidP="00C00413">
      <w:pPr>
        <w:tabs>
          <w:tab w:val="left" w:pos="703"/>
        </w:tabs>
        <w:rPr>
          <w:rFonts w:ascii="Times New Roman" w:hAnsi="Times New Roman"/>
          <w:sz w:val="22"/>
          <w:szCs w:val="22"/>
        </w:rPr>
      </w:pPr>
    </w:p>
    <w:p w:rsidR="000D52E6" w:rsidRDefault="000D52E6" w:rsidP="000D52E6">
      <w:pPr>
        <w:numPr>
          <w:ilvl w:val="2"/>
          <w:numId w:val="38"/>
        </w:numPr>
        <w:tabs>
          <w:tab w:val="clear" w:pos="720"/>
          <w:tab w:val="left" w:pos="703"/>
        </w:tabs>
        <w:ind w:left="703" w:hanging="703"/>
        <w:rPr>
          <w:rFonts w:ascii="Times New Roman" w:hAnsi="Times New Roman"/>
          <w:sz w:val="22"/>
          <w:szCs w:val="22"/>
        </w:rPr>
      </w:pPr>
      <w:r w:rsidRPr="00A46134">
        <w:rPr>
          <w:rFonts w:ascii="Times New Roman" w:hAnsi="Times New Roman"/>
          <w:sz w:val="22"/>
          <w:szCs w:val="22"/>
        </w:rPr>
        <w:t>Ak zhotoviteľ v rozpore s ustanoveniami tejto zmluvy svojvoľne zastavil realizáciu predmetu tejto zmluvy alebo inak prejavil svoj úmysel nepokračovať v plnení tejto zmluvy.</w:t>
      </w:r>
    </w:p>
    <w:p w:rsidR="00C00413" w:rsidRPr="00A46134" w:rsidRDefault="00C00413" w:rsidP="00C00413">
      <w:pPr>
        <w:tabs>
          <w:tab w:val="left" w:pos="703"/>
        </w:tabs>
        <w:rPr>
          <w:rFonts w:ascii="Times New Roman" w:hAnsi="Times New Roman"/>
          <w:sz w:val="22"/>
          <w:szCs w:val="22"/>
        </w:rPr>
      </w:pPr>
    </w:p>
    <w:p w:rsidR="000D52E6" w:rsidRDefault="000D52E6" w:rsidP="000D52E6">
      <w:pPr>
        <w:numPr>
          <w:ilvl w:val="2"/>
          <w:numId w:val="38"/>
        </w:numPr>
        <w:tabs>
          <w:tab w:val="clear" w:pos="720"/>
          <w:tab w:val="left" w:pos="703"/>
        </w:tabs>
        <w:ind w:left="703" w:hanging="703"/>
        <w:rPr>
          <w:rFonts w:ascii="Times New Roman" w:hAnsi="Times New Roman"/>
          <w:sz w:val="22"/>
          <w:szCs w:val="22"/>
        </w:rPr>
      </w:pPr>
      <w:r w:rsidRPr="00A46134">
        <w:rPr>
          <w:rFonts w:ascii="Times New Roman" w:hAnsi="Times New Roman"/>
          <w:sz w:val="22"/>
          <w:szCs w:val="22"/>
        </w:rPr>
        <w:t>Ak zhotoviteľ bude preukázateľne realizovať predmet tejto zmluvy v rozpore s dohodnutými podmienkami tejto zmluvy, ak ide o vady, na ktoré bol zhotoviteľ písomne upozornený a ktoré napriek tomu neodstránil v primeranej lehote.</w:t>
      </w:r>
    </w:p>
    <w:p w:rsidR="00C00413" w:rsidRPr="00A46134" w:rsidRDefault="00C00413" w:rsidP="00C00413">
      <w:pPr>
        <w:tabs>
          <w:tab w:val="left" w:pos="703"/>
        </w:tabs>
        <w:rPr>
          <w:rFonts w:ascii="Times New Roman" w:hAnsi="Times New Roman"/>
          <w:sz w:val="22"/>
          <w:szCs w:val="22"/>
        </w:rPr>
      </w:pPr>
    </w:p>
    <w:p w:rsidR="000D52E6" w:rsidRDefault="000D52E6" w:rsidP="000D52E6">
      <w:pPr>
        <w:numPr>
          <w:ilvl w:val="1"/>
          <w:numId w:val="38"/>
        </w:numPr>
        <w:tabs>
          <w:tab w:val="clear" w:pos="600"/>
          <w:tab w:val="left" w:pos="703"/>
        </w:tabs>
        <w:ind w:left="703" w:hanging="703"/>
        <w:rPr>
          <w:rFonts w:ascii="Times New Roman" w:hAnsi="Times New Roman"/>
          <w:sz w:val="22"/>
          <w:szCs w:val="22"/>
        </w:rPr>
      </w:pPr>
      <w:r w:rsidRPr="00A46134">
        <w:rPr>
          <w:rFonts w:ascii="Times New Roman" w:hAnsi="Times New Roman"/>
          <w:sz w:val="22"/>
          <w:szCs w:val="22"/>
        </w:rPr>
        <w:t>Odstúpením od zmluvy zmluva zaniká dňom doručenia prejavu vôle oprávnenej strany druhej zmluvnej strane.</w:t>
      </w:r>
    </w:p>
    <w:p w:rsidR="00C00413" w:rsidRPr="00A46134" w:rsidRDefault="00C00413" w:rsidP="00C00413">
      <w:pPr>
        <w:tabs>
          <w:tab w:val="left" w:pos="703"/>
        </w:tabs>
        <w:rPr>
          <w:rFonts w:ascii="Times New Roman" w:hAnsi="Times New Roman"/>
          <w:sz w:val="22"/>
          <w:szCs w:val="22"/>
        </w:rPr>
      </w:pPr>
    </w:p>
    <w:p w:rsidR="000D52E6" w:rsidRDefault="000D52E6" w:rsidP="000D52E6">
      <w:pPr>
        <w:numPr>
          <w:ilvl w:val="1"/>
          <w:numId w:val="38"/>
        </w:numPr>
        <w:tabs>
          <w:tab w:val="clear" w:pos="600"/>
          <w:tab w:val="left" w:pos="703"/>
        </w:tabs>
        <w:ind w:left="703" w:hanging="703"/>
        <w:rPr>
          <w:rFonts w:ascii="Times New Roman" w:hAnsi="Times New Roman"/>
          <w:sz w:val="22"/>
          <w:szCs w:val="22"/>
        </w:rPr>
      </w:pPr>
      <w:r w:rsidRPr="00A46134">
        <w:rPr>
          <w:rFonts w:ascii="Times New Roman" w:hAnsi="Times New Roman"/>
          <w:sz w:val="22"/>
          <w:szCs w:val="22"/>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ktoré bolo do odstúpenia zrealizované.</w:t>
      </w:r>
    </w:p>
    <w:p w:rsidR="00C00413" w:rsidRPr="00A46134" w:rsidRDefault="00C00413" w:rsidP="00C00413">
      <w:pPr>
        <w:tabs>
          <w:tab w:val="left" w:pos="703"/>
        </w:tabs>
        <w:rPr>
          <w:rFonts w:ascii="Times New Roman" w:hAnsi="Times New Roman"/>
          <w:sz w:val="22"/>
          <w:szCs w:val="22"/>
        </w:rPr>
      </w:pPr>
    </w:p>
    <w:p w:rsidR="000D52E6" w:rsidRDefault="000D52E6" w:rsidP="000D52E6">
      <w:pPr>
        <w:numPr>
          <w:ilvl w:val="1"/>
          <w:numId w:val="38"/>
        </w:numPr>
        <w:tabs>
          <w:tab w:val="clear" w:pos="600"/>
          <w:tab w:val="left" w:pos="703"/>
        </w:tabs>
        <w:ind w:left="703" w:hanging="703"/>
        <w:rPr>
          <w:rFonts w:ascii="Times New Roman" w:hAnsi="Times New Roman"/>
          <w:b/>
          <w:sz w:val="22"/>
          <w:szCs w:val="22"/>
        </w:rPr>
      </w:pPr>
      <w:r w:rsidRPr="000348EB">
        <w:rPr>
          <w:rFonts w:ascii="Times New Roman" w:hAnsi="Times New Roman"/>
          <w:b/>
          <w:sz w:val="22"/>
          <w:szCs w:val="22"/>
        </w:rPr>
        <w:t>Vysporiadanie pohľadávo</w:t>
      </w:r>
      <w:r w:rsidR="001225EE" w:rsidRPr="000348EB">
        <w:rPr>
          <w:rFonts w:ascii="Times New Roman" w:hAnsi="Times New Roman"/>
          <w:b/>
          <w:sz w:val="22"/>
          <w:szCs w:val="22"/>
        </w:rPr>
        <w:t>k z titulu odstúpenia od zmluvy</w:t>
      </w:r>
      <w:r w:rsidRPr="000348EB">
        <w:rPr>
          <w:rFonts w:ascii="Times New Roman" w:hAnsi="Times New Roman"/>
          <w:b/>
          <w:sz w:val="22"/>
          <w:szCs w:val="22"/>
        </w:rPr>
        <w:t>:</w:t>
      </w:r>
    </w:p>
    <w:p w:rsidR="000348EB" w:rsidRPr="000348EB" w:rsidRDefault="000348EB" w:rsidP="000348EB">
      <w:pPr>
        <w:tabs>
          <w:tab w:val="left" w:pos="703"/>
        </w:tabs>
        <w:rPr>
          <w:rFonts w:ascii="Times New Roman" w:hAnsi="Times New Roman"/>
          <w:b/>
          <w:sz w:val="22"/>
          <w:szCs w:val="22"/>
        </w:rPr>
      </w:pPr>
    </w:p>
    <w:p w:rsidR="00C00413" w:rsidRDefault="000D52E6" w:rsidP="00C00413">
      <w:pPr>
        <w:numPr>
          <w:ilvl w:val="2"/>
          <w:numId w:val="38"/>
        </w:numPr>
        <w:tabs>
          <w:tab w:val="clear" w:pos="720"/>
          <w:tab w:val="left" w:pos="703"/>
        </w:tabs>
        <w:ind w:left="703" w:hanging="703"/>
        <w:rPr>
          <w:rFonts w:ascii="Times New Roman" w:hAnsi="Times New Roman"/>
          <w:sz w:val="22"/>
          <w:szCs w:val="22"/>
        </w:rPr>
      </w:pPr>
      <w:r w:rsidRPr="00A46134">
        <w:rPr>
          <w:rFonts w:ascii="Times New Roman" w:hAnsi="Times New Roman"/>
          <w:sz w:val="22"/>
          <w:szCs w:val="22"/>
        </w:rPr>
        <w:t>Časť diela zhotoveného a uhradeného objednávateľom do odstúpenia od zmluvy sa stane vlastníctvom objednávateľa. Vlastníctvo diela do zaplatenia je vlastníctvom zhotoviteľa.</w:t>
      </w:r>
    </w:p>
    <w:p w:rsidR="00C00413" w:rsidRPr="00C00413" w:rsidRDefault="00C00413" w:rsidP="00C00413">
      <w:pPr>
        <w:tabs>
          <w:tab w:val="left" w:pos="703"/>
        </w:tabs>
        <w:rPr>
          <w:rFonts w:ascii="Times New Roman" w:hAnsi="Times New Roman"/>
          <w:sz w:val="22"/>
          <w:szCs w:val="22"/>
        </w:rPr>
      </w:pPr>
    </w:p>
    <w:p w:rsidR="000D52E6" w:rsidRDefault="000D52E6" w:rsidP="000D52E6">
      <w:pPr>
        <w:numPr>
          <w:ilvl w:val="2"/>
          <w:numId w:val="38"/>
        </w:numPr>
        <w:tabs>
          <w:tab w:val="clear" w:pos="720"/>
          <w:tab w:val="left" w:pos="703"/>
        </w:tabs>
        <w:ind w:left="703" w:hanging="703"/>
        <w:rPr>
          <w:rFonts w:ascii="Times New Roman" w:hAnsi="Times New Roman"/>
          <w:sz w:val="22"/>
          <w:szCs w:val="22"/>
        </w:rPr>
      </w:pPr>
      <w:r w:rsidRPr="00A46134">
        <w:rPr>
          <w:rFonts w:ascii="Times New Roman" w:hAnsi="Times New Roman"/>
          <w:sz w:val="22"/>
          <w:szCs w:val="22"/>
        </w:rPr>
        <w:t>Finančné prostriedky, poskytnuté do odstúpenia od zmluvy, vysporiada zhotoviteľ konečnou faktúrou, ktorá bude mať náležitosti daňového dokladu do 14 dní od odstúpenia od zmluvy. Pre fakturáciu platia ustanovenia čl. VI. tejto zmluvy.</w:t>
      </w:r>
    </w:p>
    <w:p w:rsidR="002F5668" w:rsidRPr="00A46134" w:rsidRDefault="002F5668" w:rsidP="002F5668">
      <w:pPr>
        <w:tabs>
          <w:tab w:val="left" w:pos="703"/>
        </w:tabs>
        <w:rPr>
          <w:rFonts w:ascii="Times New Roman" w:hAnsi="Times New Roman"/>
          <w:sz w:val="22"/>
          <w:szCs w:val="22"/>
        </w:rPr>
      </w:pPr>
    </w:p>
    <w:p w:rsidR="000D52E6" w:rsidRPr="00A46134" w:rsidRDefault="000D52E6" w:rsidP="000D52E6">
      <w:pPr>
        <w:numPr>
          <w:ilvl w:val="2"/>
          <w:numId w:val="38"/>
        </w:numPr>
        <w:tabs>
          <w:tab w:val="clear" w:pos="720"/>
          <w:tab w:val="left" w:pos="703"/>
        </w:tabs>
        <w:ind w:left="703" w:hanging="703"/>
        <w:rPr>
          <w:rFonts w:ascii="Times New Roman" w:hAnsi="Times New Roman"/>
          <w:sz w:val="22"/>
          <w:szCs w:val="22"/>
        </w:rPr>
      </w:pPr>
      <w:r w:rsidRPr="00A46134">
        <w:rPr>
          <w:rFonts w:ascii="Times New Roman" w:hAnsi="Times New Roman"/>
          <w:sz w:val="22"/>
          <w:szCs w:val="22"/>
        </w:rPr>
        <w:t>Finančné rozdiely uhradia zmluvné strany po vzájomnom odsúhlasení do 60 dní od obdržania konečnej faktúry objednávateľom.</w:t>
      </w:r>
    </w:p>
    <w:p w:rsidR="00D30E9E" w:rsidRPr="00A46134" w:rsidRDefault="00D30E9E" w:rsidP="00D30E9E">
      <w:pPr>
        <w:tabs>
          <w:tab w:val="left" w:pos="703"/>
        </w:tabs>
        <w:ind w:left="703"/>
        <w:rPr>
          <w:rFonts w:ascii="Times New Roman" w:hAnsi="Times New Roman"/>
          <w:sz w:val="22"/>
          <w:szCs w:val="22"/>
        </w:rPr>
      </w:pP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Čl. X.</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 xml:space="preserve"> SANKCIE – ZMLUVNÉ POKUTY</w:t>
      </w:r>
    </w:p>
    <w:p w:rsidR="000D52E6" w:rsidRPr="00A46134" w:rsidRDefault="000D52E6" w:rsidP="000D52E6">
      <w:pPr>
        <w:jc w:val="center"/>
        <w:rPr>
          <w:rFonts w:ascii="Times New Roman" w:hAnsi="Times New Roman"/>
          <w:sz w:val="22"/>
          <w:szCs w:val="22"/>
        </w:rPr>
      </w:pPr>
    </w:p>
    <w:p w:rsidR="00C57621" w:rsidRDefault="000D52E6" w:rsidP="000D52E6">
      <w:pPr>
        <w:numPr>
          <w:ilvl w:val="1"/>
          <w:numId w:val="39"/>
        </w:numPr>
        <w:tabs>
          <w:tab w:val="clear" w:pos="480"/>
          <w:tab w:val="num" w:pos="703"/>
        </w:tabs>
        <w:ind w:left="703" w:hanging="703"/>
        <w:rPr>
          <w:rFonts w:ascii="Times New Roman" w:hAnsi="Times New Roman"/>
          <w:sz w:val="22"/>
          <w:szCs w:val="22"/>
        </w:rPr>
      </w:pPr>
      <w:r w:rsidRPr="00A46134">
        <w:rPr>
          <w:rFonts w:ascii="Times New Roman" w:hAnsi="Times New Roman"/>
          <w:sz w:val="22"/>
          <w:szCs w:val="22"/>
        </w:rPr>
        <w:t xml:space="preserve">V prípade, že zhotoviteľ je v omeškaní s ukončením diela, je povinný zaplatiť zmluvnú pokutu za omeškanie  vo výške </w:t>
      </w:r>
      <w:r w:rsidR="002635F0" w:rsidRPr="00A46134">
        <w:rPr>
          <w:rFonts w:ascii="Times New Roman" w:hAnsi="Times New Roman"/>
          <w:sz w:val="22"/>
          <w:szCs w:val="22"/>
        </w:rPr>
        <w:t xml:space="preserve">0,05 % zo zmluvnej ceny </w:t>
      </w:r>
      <w:r w:rsidRPr="00A46134">
        <w:rPr>
          <w:rFonts w:ascii="Times New Roman" w:hAnsi="Times New Roman"/>
          <w:sz w:val="22"/>
          <w:szCs w:val="22"/>
        </w:rPr>
        <w:t>za každý deň omeškania až do ukončenia diela. Objednávateľ má taktiež nárok na úhradu škody, ktorá mu vznikla v dôsledku porušenia povinností podľa tejto zmluvy zhotoviteľom, resp. z dôvodu odstúpenia zhotoviteľa od zmluvy.</w:t>
      </w:r>
      <w:r w:rsidR="00645E00" w:rsidRPr="00A46134">
        <w:rPr>
          <w:rFonts w:ascii="Times New Roman" w:hAnsi="Times New Roman"/>
          <w:sz w:val="22"/>
          <w:szCs w:val="22"/>
        </w:rPr>
        <w:t xml:space="preserve"> </w:t>
      </w:r>
    </w:p>
    <w:p w:rsidR="00C00413" w:rsidRPr="00A46134" w:rsidRDefault="00C00413" w:rsidP="00C00413">
      <w:pPr>
        <w:rPr>
          <w:rFonts w:ascii="Times New Roman" w:hAnsi="Times New Roman"/>
          <w:sz w:val="22"/>
          <w:szCs w:val="22"/>
        </w:rPr>
      </w:pPr>
    </w:p>
    <w:p w:rsidR="000D52E6" w:rsidRDefault="000D52E6" w:rsidP="000D52E6">
      <w:pPr>
        <w:numPr>
          <w:ilvl w:val="1"/>
          <w:numId w:val="39"/>
        </w:numPr>
        <w:tabs>
          <w:tab w:val="clear" w:pos="480"/>
          <w:tab w:val="num" w:pos="703"/>
        </w:tabs>
        <w:ind w:left="703" w:hanging="703"/>
        <w:rPr>
          <w:rFonts w:ascii="Times New Roman" w:hAnsi="Times New Roman"/>
          <w:sz w:val="22"/>
          <w:szCs w:val="22"/>
        </w:rPr>
      </w:pPr>
      <w:r w:rsidRPr="00A46134">
        <w:rPr>
          <w:rFonts w:ascii="Times New Roman" w:hAnsi="Times New Roman"/>
          <w:sz w:val="22"/>
          <w:szCs w:val="22"/>
        </w:rPr>
        <w:t xml:space="preserve">V prípade, že zhotoviteľ neodstráni reklamované vady v lehote určenej touto zmluvou má objednávateľ právo na zmluvnú pokutu vo výške </w:t>
      </w:r>
      <w:r w:rsidR="002635F0" w:rsidRPr="00A46134">
        <w:rPr>
          <w:rFonts w:ascii="Times New Roman" w:hAnsi="Times New Roman"/>
          <w:sz w:val="22"/>
          <w:szCs w:val="22"/>
        </w:rPr>
        <w:t xml:space="preserve">0,05 % zo zmluvnej ceny </w:t>
      </w:r>
      <w:r w:rsidRPr="00A46134">
        <w:rPr>
          <w:rFonts w:ascii="Times New Roman" w:hAnsi="Times New Roman"/>
          <w:sz w:val="22"/>
          <w:szCs w:val="22"/>
        </w:rPr>
        <w:t>za každý deň oneskorenia odstránenia reklamovanej vady. Zároveň má objednávateľ právo aj na náhradu škody, ktorá mu v dôsledku toho vznikla.</w:t>
      </w:r>
    </w:p>
    <w:p w:rsidR="00C00413" w:rsidRPr="00A46134" w:rsidRDefault="00C00413" w:rsidP="00C00413">
      <w:pPr>
        <w:rPr>
          <w:rFonts w:ascii="Times New Roman" w:hAnsi="Times New Roman"/>
          <w:sz w:val="22"/>
          <w:szCs w:val="22"/>
        </w:rPr>
      </w:pPr>
    </w:p>
    <w:p w:rsidR="000D52E6" w:rsidRDefault="000D52E6" w:rsidP="000D52E6">
      <w:pPr>
        <w:numPr>
          <w:ilvl w:val="1"/>
          <w:numId w:val="39"/>
        </w:numPr>
        <w:tabs>
          <w:tab w:val="clear" w:pos="480"/>
          <w:tab w:val="num" w:pos="703"/>
        </w:tabs>
        <w:ind w:left="703" w:hanging="703"/>
        <w:rPr>
          <w:rFonts w:ascii="Times New Roman" w:hAnsi="Times New Roman"/>
          <w:sz w:val="22"/>
          <w:szCs w:val="22"/>
        </w:rPr>
      </w:pPr>
      <w:r w:rsidRPr="00A46134">
        <w:rPr>
          <w:rFonts w:ascii="Times New Roman" w:hAnsi="Times New Roman"/>
          <w:sz w:val="22"/>
          <w:szCs w:val="22"/>
        </w:rPr>
        <w:t xml:space="preserve">Zhotoviteľ sa zaväzuje, že v prípade spôsobenia škody, ktorá vznikne v dôsledku realizácie tohto diela, bude znášať  všetky náklady na jej odstránenie  v plnej výške. </w:t>
      </w:r>
    </w:p>
    <w:p w:rsidR="00C00413" w:rsidRPr="00A46134" w:rsidRDefault="00C00413" w:rsidP="00C00413">
      <w:pPr>
        <w:rPr>
          <w:rFonts w:ascii="Times New Roman" w:hAnsi="Times New Roman"/>
          <w:sz w:val="22"/>
          <w:szCs w:val="22"/>
        </w:rPr>
      </w:pPr>
    </w:p>
    <w:p w:rsidR="000D52E6" w:rsidRDefault="000D52E6" w:rsidP="000D52E6">
      <w:pPr>
        <w:numPr>
          <w:ilvl w:val="1"/>
          <w:numId w:val="39"/>
        </w:numPr>
        <w:tabs>
          <w:tab w:val="clear" w:pos="480"/>
          <w:tab w:val="num" w:pos="703"/>
        </w:tabs>
        <w:ind w:left="703" w:hanging="703"/>
        <w:rPr>
          <w:rFonts w:ascii="Times New Roman" w:hAnsi="Times New Roman"/>
          <w:sz w:val="22"/>
          <w:szCs w:val="22"/>
        </w:rPr>
      </w:pPr>
      <w:r w:rsidRPr="00A46134">
        <w:rPr>
          <w:rFonts w:ascii="Times New Roman" w:hAnsi="Times New Roman"/>
          <w:sz w:val="22"/>
          <w:szCs w:val="22"/>
        </w:rPr>
        <w:t xml:space="preserve">V prípade omeškania objednávateľa s úhradou platieb alebo vyúčtovania ceny za dielo v zmysle Čl. VI.,  má zhotoviteľ nárok na zaplatenie zmluvnej pokuty vo </w:t>
      </w:r>
      <w:r w:rsidR="003B0E33" w:rsidRPr="00A46134">
        <w:rPr>
          <w:rFonts w:ascii="Times New Roman" w:hAnsi="Times New Roman"/>
          <w:sz w:val="22"/>
          <w:szCs w:val="22"/>
        </w:rPr>
        <w:t xml:space="preserve">výške  </w:t>
      </w:r>
      <w:r w:rsidR="002635F0" w:rsidRPr="00A46134">
        <w:rPr>
          <w:rFonts w:ascii="Times New Roman" w:hAnsi="Times New Roman"/>
          <w:sz w:val="22"/>
          <w:szCs w:val="22"/>
        </w:rPr>
        <w:t xml:space="preserve">0,05 % zo zmluvnej ceny </w:t>
      </w:r>
      <w:r w:rsidRPr="00A46134">
        <w:rPr>
          <w:rFonts w:ascii="Times New Roman" w:hAnsi="Times New Roman"/>
          <w:sz w:val="22"/>
          <w:szCs w:val="22"/>
        </w:rPr>
        <w:t>za každý deň omeškania.</w:t>
      </w:r>
    </w:p>
    <w:p w:rsidR="00C00413" w:rsidRPr="00A46134" w:rsidRDefault="00C00413" w:rsidP="00C00413">
      <w:pPr>
        <w:rPr>
          <w:rFonts w:ascii="Times New Roman" w:hAnsi="Times New Roman"/>
          <w:sz w:val="22"/>
          <w:szCs w:val="22"/>
        </w:rPr>
      </w:pPr>
    </w:p>
    <w:p w:rsidR="000D52E6" w:rsidRPr="00A46134" w:rsidRDefault="000D52E6" w:rsidP="000D52E6">
      <w:pPr>
        <w:numPr>
          <w:ilvl w:val="1"/>
          <w:numId w:val="39"/>
        </w:numPr>
        <w:tabs>
          <w:tab w:val="clear" w:pos="480"/>
          <w:tab w:val="num" w:pos="703"/>
        </w:tabs>
        <w:ind w:left="703" w:hanging="703"/>
        <w:rPr>
          <w:rFonts w:ascii="Times New Roman" w:hAnsi="Times New Roman"/>
          <w:sz w:val="22"/>
          <w:szCs w:val="22"/>
        </w:rPr>
      </w:pPr>
      <w:r w:rsidRPr="00A46134">
        <w:rPr>
          <w:rFonts w:ascii="Times New Roman" w:hAnsi="Times New Roman"/>
          <w:sz w:val="22"/>
          <w:szCs w:val="22"/>
        </w:rPr>
        <w:t>Zhotoviteľ sa  zaväzuje, že v prípade, že nedodrží termín vyprat</w:t>
      </w:r>
      <w:r w:rsidR="000348EB">
        <w:rPr>
          <w:rFonts w:ascii="Times New Roman" w:hAnsi="Times New Roman"/>
          <w:sz w:val="22"/>
          <w:szCs w:val="22"/>
        </w:rPr>
        <w:t>ania staveniska podľa bodu 7.1.6</w:t>
      </w:r>
      <w:r w:rsidRPr="00A46134">
        <w:rPr>
          <w:rFonts w:ascii="Times New Roman" w:hAnsi="Times New Roman"/>
          <w:sz w:val="22"/>
          <w:szCs w:val="22"/>
        </w:rPr>
        <w:t>. má objednávateľ nárok na zaplate</w:t>
      </w:r>
      <w:r w:rsidR="003B0E33" w:rsidRPr="00A46134">
        <w:rPr>
          <w:rFonts w:ascii="Times New Roman" w:hAnsi="Times New Roman"/>
          <w:sz w:val="22"/>
          <w:szCs w:val="22"/>
        </w:rPr>
        <w:t xml:space="preserve">nie zmluvnej pokuty vo výške  </w:t>
      </w:r>
      <w:r w:rsidR="002635F0" w:rsidRPr="00A46134">
        <w:rPr>
          <w:rFonts w:ascii="Times New Roman" w:hAnsi="Times New Roman"/>
          <w:sz w:val="22"/>
          <w:szCs w:val="22"/>
        </w:rPr>
        <w:t xml:space="preserve">0,05 % zo zmluvnej ceny </w:t>
      </w:r>
      <w:r w:rsidRPr="00A46134">
        <w:rPr>
          <w:rFonts w:ascii="Times New Roman" w:hAnsi="Times New Roman"/>
          <w:sz w:val="22"/>
          <w:szCs w:val="22"/>
        </w:rPr>
        <w:t>za každý deň omeškania.</w:t>
      </w:r>
    </w:p>
    <w:p w:rsidR="007554FE" w:rsidRPr="00A46134" w:rsidRDefault="007554FE" w:rsidP="000D52E6">
      <w:pPr>
        <w:rPr>
          <w:rFonts w:ascii="Times New Roman" w:hAnsi="Times New Roman"/>
          <w:sz w:val="22"/>
          <w:szCs w:val="22"/>
        </w:rPr>
      </w:pPr>
    </w:p>
    <w:p w:rsidR="000D52E6" w:rsidRPr="00A46134" w:rsidRDefault="000D52E6" w:rsidP="000D52E6">
      <w:pPr>
        <w:rPr>
          <w:rFonts w:ascii="Times New Roman" w:hAnsi="Times New Roman"/>
          <w:sz w:val="22"/>
          <w:szCs w:val="22"/>
        </w:rPr>
      </w:pP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Čl. XI.</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ZODPOVEDNOSŤ ZA VADY, ZÁRUKA ZA KVALITU, POISTENIE</w:t>
      </w:r>
    </w:p>
    <w:p w:rsidR="000D52E6" w:rsidRPr="00A46134" w:rsidRDefault="000D52E6" w:rsidP="000D52E6">
      <w:pPr>
        <w:rPr>
          <w:rFonts w:ascii="Times New Roman" w:hAnsi="Times New Roman"/>
          <w:sz w:val="22"/>
          <w:szCs w:val="22"/>
        </w:rPr>
      </w:pPr>
    </w:p>
    <w:p w:rsidR="000D52E6" w:rsidRDefault="000D52E6" w:rsidP="000D52E6">
      <w:pPr>
        <w:numPr>
          <w:ilvl w:val="1"/>
          <w:numId w:val="40"/>
        </w:numPr>
        <w:ind w:left="703" w:hanging="703"/>
        <w:rPr>
          <w:rFonts w:ascii="Times New Roman" w:hAnsi="Times New Roman"/>
          <w:sz w:val="22"/>
          <w:szCs w:val="22"/>
        </w:rPr>
      </w:pPr>
      <w:r w:rsidRPr="00A46134">
        <w:rPr>
          <w:rFonts w:ascii="Times New Roman" w:hAnsi="Times New Roman"/>
          <w:sz w:val="22"/>
          <w:szCs w:val="22"/>
        </w:rPr>
        <w:t>Zhotoviteľ zodpovedá za to, že dielo bude vyhotovené v súlade s ustanovením čl. II. a bude mať vlastnosti dohodnuté v tejto zmluve.</w:t>
      </w:r>
    </w:p>
    <w:p w:rsidR="00C00413" w:rsidRPr="00A46134" w:rsidRDefault="00C00413" w:rsidP="00C00413">
      <w:pPr>
        <w:ind w:left="703"/>
        <w:rPr>
          <w:rFonts w:ascii="Times New Roman" w:hAnsi="Times New Roman"/>
          <w:sz w:val="22"/>
          <w:szCs w:val="22"/>
        </w:rPr>
      </w:pPr>
    </w:p>
    <w:p w:rsidR="000D52E6" w:rsidRPr="00A46134" w:rsidRDefault="001225EE" w:rsidP="000D52E6">
      <w:pPr>
        <w:numPr>
          <w:ilvl w:val="1"/>
          <w:numId w:val="40"/>
        </w:numPr>
        <w:ind w:left="703" w:hanging="703"/>
        <w:rPr>
          <w:rFonts w:ascii="Times New Roman" w:hAnsi="Times New Roman"/>
          <w:sz w:val="22"/>
          <w:szCs w:val="22"/>
        </w:rPr>
      </w:pPr>
      <w:r w:rsidRPr="00A46134">
        <w:rPr>
          <w:rFonts w:ascii="Times New Roman" w:hAnsi="Times New Roman"/>
          <w:sz w:val="22"/>
          <w:szCs w:val="22"/>
        </w:rPr>
        <w:t>Dielo má vady ak</w:t>
      </w:r>
      <w:r w:rsidR="000D52E6" w:rsidRPr="00A46134">
        <w:rPr>
          <w:rFonts w:ascii="Times New Roman" w:hAnsi="Times New Roman"/>
          <w:sz w:val="22"/>
          <w:szCs w:val="22"/>
        </w:rPr>
        <w:t>:</w:t>
      </w:r>
    </w:p>
    <w:p w:rsidR="000D52E6" w:rsidRPr="00A46134" w:rsidRDefault="000D52E6" w:rsidP="000D52E6">
      <w:pPr>
        <w:ind w:left="705"/>
        <w:rPr>
          <w:rFonts w:ascii="Times New Roman" w:hAnsi="Times New Roman"/>
          <w:sz w:val="22"/>
          <w:szCs w:val="22"/>
        </w:rPr>
      </w:pPr>
      <w:r w:rsidRPr="00A46134">
        <w:rPr>
          <w:rFonts w:ascii="Times New Roman" w:hAnsi="Times New Roman"/>
          <w:sz w:val="22"/>
          <w:szCs w:val="22"/>
        </w:rPr>
        <w:t>a) nie je dodané v požadovanej kvalite</w:t>
      </w:r>
    </w:p>
    <w:p w:rsidR="000D52E6" w:rsidRPr="00A46134" w:rsidRDefault="000D52E6" w:rsidP="000D52E6">
      <w:pPr>
        <w:ind w:left="705"/>
        <w:rPr>
          <w:rFonts w:ascii="Times New Roman" w:hAnsi="Times New Roman"/>
          <w:sz w:val="22"/>
          <w:szCs w:val="22"/>
        </w:rPr>
      </w:pPr>
      <w:r w:rsidRPr="00A46134">
        <w:rPr>
          <w:rFonts w:ascii="Times New Roman" w:hAnsi="Times New Roman"/>
          <w:sz w:val="22"/>
          <w:szCs w:val="22"/>
        </w:rPr>
        <w:t>b) vykazuje nedorobky, t.j. nie je vykonané v celom rozsahu</w:t>
      </w:r>
    </w:p>
    <w:p w:rsidR="000D52E6" w:rsidRPr="00A46134" w:rsidRDefault="000D52E6" w:rsidP="000D52E6">
      <w:pPr>
        <w:ind w:left="705"/>
        <w:rPr>
          <w:rFonts w:ascii="Times New Roman" w:hAnsi="Times New Roman"/>
          <w:sz w:val="22"/>
          <w:szCs w:val="22"/>
        </w:rPr>
      </w:pPr>
      <w:r w:rsidRPr="00A46134">
        <w:rPr>
          <w:rFonts w:ascii="Times New Roman" w:hAnsi="Times New Roman"/>
          <w:sz w:val="22"/>
          <w:szCs w:val="22"/>
        </w:rPr>
        <w:t>c) sú vady v dokladoch nutných na užívanie podľa bodu 3.2.</w:t>
      </w:r>
    </w:p>
    <w:p w:rsidR="000D52E6" w:rsidRDefault="000D52E6" w:rsidP="000D52E6">
      <w:pPr>
        <w:ind w:left="705"/>
        <w:rPr>
          <w:rFonts w:ascii="Times New Roman" w:hAnsi="Times New Roman"/>
          <w:sz w:val="22"/>
          <w:szCs w:val="22"/>
        </w:rPr>
      </w:pPr>
      <w:r w:rsidRPr="00A46134">
        <w:rPr>
          <w:rFonts w:ascii="Times New Roman" w:hAnsi="Times New Roman"/>
          <w:sz w:val="22"/>
          <w:szCs w:val="22"/>
        </w:rPr>
        <w:t>d) má právne vady v zmysle § 559 Obch. zák. alebo je dielo zaťažené inými právami tretích osôb.</w:t>
      </w:r>
    </w:p>
    <w:p w:rsidR="00C00413" w:rsidRPr="00A46134" w:rsidRDefault="00C00413" w:rsidP="00C00413">
      <w:pPr>
        <w:rPr>
          <w:rFonts w:ascii="Times New Roman" w:hAnsi="Times New Roman"/>
          <w:sz w:val="22"/>
          <w:szCs w:val="22"/>
        </w:rPr>
      </w:pPr>
    </w:p>
    <w:p w:rsidR="000D52E6" w:rsidRDefault="000D52E6" w:rsidP="000D52E6">
      <w:pPr>
        <w:numPr>
          <w:ilvl w:val="1"/>
          <w:numId w:val="40"/>
        </w:numPr>
        <w:ind w:left="703" w:hanging="703"/>
        <w:rPr>
          <w:rFonts w:ascii="Times New Roman" w:hAnsi="Times New Roman"/>
          <w:sz w:val="22"/>
          <w:szCs w:val="22"/>
        </w:rPr>
      </w:pPr>
      <w:r w:rsidRPr="00A46134">
        <w:rPr>
          <w:rFonts w:ascii="Times New Roman" w:hAnsi="Times New Roman"/>
          <w:sz w:val="22"/>
          <w:szCs w:val="22"/>
        </w:rPr>
        <w:lastRenderedPageBreak/>
        <w:t>Vady, ktoré nebránia užívaniu diela odstráni zhotoviteľ do 14 dní od písomnej výzvy objednávateľa.</w:t>
      </w:r>
    </w:p>
    <w:p w:rsidR="00C00413" w:rsidRPr="00A46134" w:rsidRDefault="00C00413" w:rsidP="00C00413">
      <w:pPr>
        <w:ind w:left="703"/>
        <w:rPr>
          <w:rFonts w:ascii="Times New Roman" w:hAnsi="Times New Roman"/>
          <w:sz w:val="22"/>
          <w:szCs w:val="22"/>
        </w:rPr>
      </w:pPr>
    </w:p>
    <w:p w:rsidR="000D52E6" w:rsidRDefault="000D52E6" w:rsidP="000D52E6">
      <w:pPr>
        <w:numPr>
          <w:ilvl w:val="1"/>
          <w:numId w:val="40"/>
        </w:numPr>
        <w:ind w:left="703" w:hanging="703"/>
        <w:rPr>
          <w:rFonts w:ascii="Times New Roman" w:hAnsi="Times New Roman"/>
          <w:sz w:val="22"/>
          <w:szCs w:val="22"/>
        </w:rPr>
      </w:pPr>
      <w:r w:rsidRPr="00A46134">
        <w:rPr>
          <w:rFonts w:ascii="Times New Roman" w:hAnsi="Times New Roman"/>
          <w:sz w:val="22"/>
          <w:szCs w:val="22"/>
        </w:rPr>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w:t>
      </w:r>
    </w:p>
    <w:p w:rsidR="00C00413" w:rsidRPr="00A46134" w:rsidRDefault="00C00413" w:rsidP="00C00413">
      <w:pPr>
        <w:rPr>
          <w:rFonts w:ascii="Times New Roman" w:hAnsi="Times New Roman"/>
          <w:sz w:val="22"/>
          <w:szCs w:val="22"/>
        </w:rPr>
      </w:pPr>
    </w:p>
    <w:p w:rsidR="000D52E6" w:rsidRDefault="000D52E6" w:rsidP="000D52E6">
      <w:pPr>
        <w:numPr>
          <w:ilvl w:val="1"/>
          <w:numId w:val="40"/>
        </w:numPr>
        <w:ind w:left="703" w:hanging="703"/>
        <w:rPr>
          <w:rFonts w:ascii="Times New Roman" w:hAnsi="Times New Roman"/>
          <w:sz w:val="22"/>
          <w:szCs w:val="22"/>
        </w:rPr>
      </w:pPr>
      <w:r w:rsidRPr="00A46134">
        <w:rPr>
          <w:rFonts w:ascii="Times New Roman" w:hAnsi="Times New Roman"/>
          <w:sz w:val="22"/>
          <w:szCs w:val="22"/>
          <w:u w:val="single"/>
        </w:rPr>
        <w:t xml:space="preserve">Záručná lehota na dielo, ktoré je predmetom tejto zmluvy je </w:t>
      </w:r>
      <w:r w:rsidRPr="00A46134">
        <w:rPr>
          <w:rFonts w:ascii="Times New Roman" w:hAnsi="Times New Roman"/>
          <w:b/>
          <w:sz w:val="22"/>
          <w:szCs w:val="22"/>
          <w:u w:val="single"/>
        </w:rPr>
        <w:t>60 mesiacov</w:t>
      </w:r>
      <w:r w:rsidR="00FB54F5">
        <w:rPr>
          <w:rFonts w:ascii="Times New Roman" w:hAnsi="Times New Roman"/>
          <w:b/>
          <w:sz w:val="22"/>
          <w:szCs w:val="22"/>
          <w:u w:val="single"/>
        </w:rPr>
        <w:t xml:space="preserve"> </w:t>
      </w:r>
      <w:r w:rsidR="00FB54F5" w:rsidRPr="00FB54F5">
        <w:rPr>
          <w:rFonts w:ascii="Times New Roman" w:hAnsi="Times New Roman"/>
          <w:sz w:val="22"/>
          <w:szCs w:val="22"/>
          <w:u w:val="single"/>
        </w:rPr>
        <w:t xml:space="preserve">okrem </w:t>
      </w:r>
      <w:r w:rsidR="00FB54F5">
        <w:rPr>
          <w:rFonts w:ascii="Times New Roman" w:hAnsi="Times New Roman"/>
          <w:sz w:val="22"/>
          <w:szCs w:val="22"/>
          <w:u w:val="single"/>
        </w:rPr>
        <w:t>výrobkov, na ktoré určuje záručnú lehotu výrobca</w:t>
      </w:r>
      <w:r w:rsidRPr="00A46134">
        <w:rPr>
          <w:rFonts w:ascii="Times New Roman" w:hAnsi="Times New Roman"/>
          <w:sz w:val="22"/>
          <w:szCs w:val="22"/>
          <w:u w:val="single"/>
        </w:rPr>
        <w:t>.</w:t>
      </w:r>
      <w:r w:rsidRPr="00A46134">
        <w:rPr>
          <w:rFonts w:ascii="Times New Roman" w:hAnsi="Times New Roman"/>
          <w:sz w:val="22"/>
          <w:szCs w:val="22"/>
        </w:rPr>
        <w:t xml:space="preserve"> Záručná lehota začína plynúť dňom protokolárneho  prevzatia diela objednávateľom a neplynie v čase, kedy objednávateľ nemohol dielo užívať pre vady, za ktoré zodpovedá zhotoviteľ.</w:t>
      </w:r>
    </w:p>
    <w:p w:rsidR="00C00413" w:rsidRPr="00A46134" w:rsidRDefault="00C00413" w:rsidP="00C00413">
      <w:pPr>
        <w:rPr>
          <w:rFonts w:ascii="Times New Roman" w:hAnsi="Times New Roman"/>
          <w:sz w:val="22"/>
          <w:szCs w:val="22"/>
        </w:rPr>
      </w:pPr>
    </w:p>
    <w:p w:rsidR="000D52E6" w:rsidRDefault="000D52E6" w:rsidP="000D52E6">
      <w:pPr>
        <w:numPr>
          <w:ilvl w:val="1"/>
          <w:numId w:val="40"/>
        </w:numPr>
        <w:ind w:left="703" w:hanging="703"/>
        <w:rPr>
          <w:rFonts w:ascii="Times New Roman" w:hAnsi="Times New Roman"/>
          <w:sz w:val="22"/>
          <w:szCs w:val="22"/>
        </w:rPr>
      </w:pPr>
      <w:r w:rsidRPr="00A46134">
        <w:rPr>
          <w:rFonts w:ascii="Times New Roman" w:hAnsi="Times New Roman"/>
          <w:sz w:val="22"/>
          <w:szCs w:val="22"/>
        </w:rPr>
        <w:t>Zárukou zhotoviteľ preberá záväzok, že predmet diela bude počas záručnej lehoty spôsobilý na použitie na dohodnutý účel a zachová si dohodnuté vlastnosti a kvalitu v čase svojej životnosti.</w:t>
      </w:r>
    </w:p>
    <w:p w:rsidR="00BF70B1" w:rsidRPr="00A46134" w:rsidRDefault="00BF70B1" w:rsidP="00BF70B1">
      <w:pPr>
        <w:rPr>
          <w:rFonts w:ascii="Times New Roman" w:hAnsi="Times New Roman"/>
          <w:sz w:val="22"/>
          <w:szCs w:val="22"/>
        </w:rPr>
      </w:pPr>
    </w:p>
    <w:p w:rsidR="000D52E6" w:rsidRDefault="000D52E6" w:rsidP="000D52E6">
      <w:pPr>
        <w:numPr>
          <w:ilvl w:val="1"/>
          <w:numId w:val="40"/>
        </w:numPr>
        <w:ind w:left="703" w:hanging="703"/>
        <w:rPr>
          <w:rFonts w:ascii="Times New Roman" w:hAnsi="Times New Roman"/>
          <w:sz w:val="22"/>
          <w:szCs w:val="22"/>
        </w:rPr>
      </w:pPr>
      <w:r w:rsidRPr="00A46134">
        <w:rPr>
          <w:rFonts w:ascii="Times New Roman" w:hAnsi="Times New Roman"/>
          <w:sz w:val="22"/>
          <w:szCs w:val="22"/>
        </w:rPr>
        <w:t>Objednávateľ sa zaväzuje, že reklamáciu diela uplatní bezodkladne po jej zistení písomne. Za písomne uplatnenú reklamáciu sa</w:t>
      </w:r>
      <w:r w:rsidR="00BF70B1">
        <w:rPr>
          <w:rFonts w:ascii="Times New Roman" w:hAnsi="Times New Roman"/>
          <w:sz w:val="22"/>
          <w:szCs w:val="22"/>
        </w:rPr>
        <w:t xml:space="preserve"> považuje aj reklamácia podaná, </w:t>
      </w:r>
      <w:r w:rsidRPr="00A46134">
        <w:rPr>
          <w:rFonts w:ascii="Times New Roman" w:hAnsi="Times New Roman"/>
          <w:sz w:val="22"/>
          <w:szCs w:val="22"/>
        </w:rPr>
        <w:t>e-mailom. Objednávateľ zvolá reklamačné konanie, na ktorom sa rozhodne o oprávnenosti reklamácie a dohodne sa spôsob a termín reklamácie písomne.</w:t>
      </w:r>
    </w:p>
    <w:p w:rsidR="00C00413" w:rsidRPr="00A46134" w:rsidRDefault="00C00413" w:rsidP="00C00413">
      <w:pPr>
        <w:ind w:left="703"/>
        <w:rPr>
          <w:rFonts w:ascii="Times New Roman" w:hAnsi="Times New Roman"/>
          <w:sz w:val="22"/>
          <w:szCs w:val="22"/>
        </w:rPr>
      </w:pPr>
    </w:p>
    <w:p w:rsidR="000D52E6" w:rsidRDefault="000D52E6" w:rsidP="000D52E6">
      <w:pPr>
        <w:numPr>
          <w:ilvl w:val="1"/>
          <w:numId w:val="40"/>
        </w:numPr>
        <w:ind w:left="703" w:hanging="703"/>
        <w:rPr>
          <w:rFonts w:ascii="Times New Roman" w:hAnsi="Times New Roman"/>
          <w:sz w:val="22"/>
          <w:szCs w:val="22"/>
        </w:rPr>
      </w:pPr>
      <w:r w:rsidRPr="00A46134">
        <w:rPr>
          <w:rFonts w:ascii="Times New Roman" w:hAnsi="Times New Roman"/>
          <w:sz w:val="22"/>
          <w:szCs w:val="22"/>
        </w:rPr>
        <w:t>Zhotoviteľ sa zaväzuje začať s odstraňovaním vád diela a vady odstráni v čo najkratšom čase od prijatia písomnej reklamácie podľa bodu 11.7. a vady odstráni v čo najkratšom čase, ktorého dĺžku dohodnú zmluvné strany písomne.</w:t>
      </w:r>
    </w:p>
    <w:p w:rsidR="00C00413" w:rsidRPr="00A46134" w:rsidRDefault="00C00413" w:rsidP="00C00413">
      <w:pPr>
        <w:rPr>
          <w:rFonts w:ascii="Times New Roman" w:hAnsi="Times New Roman"/>
          <w:sz w:val="22"/>
          <w:szCs w:val="22"/>
        </w:rPr>
      </w:pPr>
    </w:p>
    <w:p w:rsidR="000D52E6" w:rsidRPr="00C00413" w:rsidRDefault="000D52E6" w:rsidP="000D52E6">
      <w:pPr>
        <w:numPr>
          <w:ilvl w:val="1"/>
          <w:numId w:val="40"/>
        </w:numPr>
        <w:ind w:left="703" w:hanging="703"/>
        <w:rPr>
          <w:rFonts w:ascii="Times New Roman" w:hAnsi="Times New Roman"/>
          <w:color w:val="FF0000"/>
          <w:sz w:val="22"/>
          <w:szCs w:val="22"/>
        </w:rPr>
      </w:pPr>
      <w:r w:rsidRPr="00A46134">
        <w:rPr>
          <w:rFonts w:ascii="Times New Roman" w:hAnsi="Times New Roman"/>
          <w:sz w:val="22"/>
          <w:szCs w:val="22"/>
        </w:rPr>
        <w:t>Ak nie je odstránenie vád diela možné vykonať zhotoviteľom, môže objednávateľ požadovať zníženie ceny diela.</w:t>
      </w:r>
    </w:p>
    <w:p w:rsidR="00C00413" w:rsidRPr="00A46134" w:rsidRDefault="00C00413" w:rsidP="00C00413">
      <w:pPr>
        <w:rPr>
          <w:rFonts w:ascii="Times New Roman" w:hAnsi="Times New Roman"/>
          <w:color w:val="FF0000"/>
          <w:sz w:val="22"/>
          <w:szCs w:val="22"/>
        </w:rPr>
      </w:pPr>
    </w:p>
    <w:p w:rsidR="000D52E6" w:rsidRPr="00A46134" w:rsidRDefault="000D52E6" w:rsidP="000D52E6">
      <w:pPr>
        <w:numPr>
          <w:ilvl w:val="1"/>
          <w:numId w:val="40"/>
        </w:numPr>
        <w:ind w:left="703" w:hanging="703"/>
        <w:rPr>
          <w:rFonts w:ascii="Times New Roman" w:hAnsi="Times New Roman"/>
          <w:sz w:val="22"/>
          <w:szCs w:val="22"/>
        </w:rPr>
      </w:pPr>
      <w:r w:rsidRPr="00A46134">
        <w:rPr>
          <w:rFonts w:ascii="Times New Roman" w:hAnsi="Times New Roman"/>
          <w:sz w:val="22"/>
          <w:szCs w:val="22"/>
        </w:rPr>
        <w:t>Ak zhotoviteľ nereaguje na reklamáciu, alebo nezačal s odstraňovaním vád v dohodnutom termíne, objednávateľ vyzve zhotoviteľa, aby začal s odstraňovaním v termíne do 15 dní odo dňa doručenia výzvy. V prípade, že zhotoviteľ nezačne s odstraňovaním vád, objednávateľ odstráni zistené vady na vlastné náklady a následne ich vyfakturuje v  plnom rozsahu zhotoviteľovi, ktorý je tieto náklady povinný do 30 dní uhradiť od doručenia faktúry.</w:t>
      </w:r>
    </w:p>
    <w:p w:rsidR="000D52E6" w:rsidRPr="00A46134" w:rsidRDefault="000D52E6" w:rsidP="00D30E9E">
      <w:pPr>
        <w:rPr>
          <w:rFonts w:ascii="Times New Roman" w:hAnsi="Times New Roman"/>
          <w:sz w:val="22"/>
          <w:szCs w:val="22"/>
        </w:rPr>
      </w:pPr>
    </w:p>
    <w:p w:rsidR="00D30E9E" w:rsidRPr="00A46134" w:rsidRDefault="00D30E9E" w:rsidP="00D30E9E">
      <w:pPr>
        <w:rPr>
          <w:rFonts w:ascii="Times New Roman" w:hAnsi="Times New Roman"/>
          <w:sz w:val="22"/>
          <w:szCs w:val="22"/>
        </w:rPr>
      </w:pP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Čl. XII.</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ZODPOVEDNOSŤ ZA ŠKODU – NÁHRADY ŠKÔD</w:t>
      </w:r>
    </w:p>
    <w:p w:rsidR="000D52E6" w:rsidRPr="00A46134" w:rsidRDefault="000D52E6" w:rsidP="000D52E6">
      <w:pPr>
        <w:rPr>
          <w:rFonts w:ascii="Times New Roman" w:hAnsi="Times New Roman"/>
          <w:sz w:val="22"/>
          <w:szCs w:val="22"/>
        </w:rPr>
      </w:pPr>
    </w:p>
    <w:p w:rsidR="000D52E6" w:rsidRDefault="000D52E6" w:rsidP="000D52E6">
      <w:pPr>
        <w:numPr>
          <w:ilvl w:val="1"/>
          <w:numId w:val="41"/>
        </w:numPr>
        <w:tabs>
          <w:tab w:val="clear" w:pos="480"/>
          <w:tab w:val="num" w:pos="703"/>
        </w:tabs>
        <w:ind w:left="703" w:hanging="703"/>
        <w:rPr>
          <w:rFonts w:ascii="Times New Roman" w:hAnsi="Times New Roman"/>
          <w:sz w:val="22"/>
          <w:szCs w:val="22"/>
        </w:rPr>
      </w:pPr>
      <w:r w:rsidRPr="00A46134">
        <w:rPr>
          <w:rFonts w:ascii="Times New Roman" w:hAnsi="Times New Roman"/>
          <w:sz w:val="22"/>
          <w:szCs w:val="22"/>
        </w:rPr>
        <w:t>Zhotoviteľ zodpovedá za všetky škody, ktoré vzniknú objednávateľovi alebo tretej osobe v dôsledku porušenia jeho povinností, vyplývajúcich z tejto zmluvy a bude znášať všetky náklady v plnej výške.</w:t>
      </w:r>
    </w:p>
    <w:p w:rsidR="00BF70B1" w:rsidRDefault="00BF70B1" w:rsidP="00BF70B1">
      <w:pPr>
        <w:ind w:left="703"/>
        <w:rPr>
          <w:rFonts w:ascii="Times New Roman" w:hAnsi="Times New Roman"/>
          <w:sz w:val="22"/>
          <w:szCs w:val="22"/>
        </w:rPr>
      </w:pPr>
    </w:p>
    <w:p w:rsidR="00BF70B1" w:rsidRPr="004973BD" w:rsidRDefault="00BF70B1" w:rsidP="00BF70B1">
      <w:pPr>
        <w:numPr>
          <w:ilvl w:val="1"/>
          <w:numId w:val="41"/>
        </w:numPr>
        <w:tabs>
          <w:tab w:val="clear" w:pos="480"/>
          <w:tab w:val="num" w:pos="703"/>
        </w:tabs>
        <w:ind w:left="703" w:hanging="703"/>
        <w:rPr>
          <w:rFonts w:ascii="Times New Roman" w:hAnsi="Times New Roman"/>
          <w:sz w:val="22"/>
          <w:szCs w:val="22"/>
        </w:rPr>
      </w:pPr>
      <w:r w:rsidRPr="004973BD">
        <w:rPr>
          <w:rFonts w:ascii="Times New Roman" w:hAnsi="Times New Roman"/>
          <w:sz w:val="22"/>
          <w:szCs w:val="22"/>
        </w:rPr>
        <w:t>Zhotoviteľ zodpovedá za dodržiavanie zákona č. 82/2005 Z. z. o nelegálnej práci a nelegálnom zamestnávaní a o zmene a doplnení niektorých zákonov. Zhotoviteľ zodpovedá objednávateľovi za škodu, ak poruší povinnosť vyplývajúcu zo zákona č. 82/2005 Z. z. o nelegálnej práci a nelegálnom zamestnávaní a o zmene a doplnení niektorých zákonov. Za škodu sa považuje aj ujma, ktorá objednávateľovi vznikla tým, že musel zaplatiť pokutu v dôsledku toho, že prijal prácu alebo služby od zhotoviteľa prostredníctvom fyzickej osoby, ktorú zhotoviteľ nelegálne zamestnáva.</w:t>
      </w:r>
    </w:p>
    <w:p w:rsidR="00F3103C" w:rsidRPr="00A46134" w:rsidRDefault="00F3103C" w:rsidP="000D52E6">
      <w:pPr>
        <w:rPr>
          <w:rFonts w:ascii="Times New Roman" w:hAnsi="Times New Roman"/>
          <w:b/>
          <w:sz w:val="22"/>
          <w:szCs w:val="22"/>
        </w:rPr>
      </w:pP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Čl. XIII.</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PRECHOD VLASTNÍCTVA A NEBEZPEČENSTVO ŠKODY</w:t>
      </w:r>
    </w:p>
    <w:p w:rsidR="000D52E6" w:rsidRPr="00A46134" w:rsidRDefault="000D52E6" w:rsidP="000D52E6">
      <w:pPr>
        <w:rPr>
          <w:rFonts w:ascii="Times New Roman" w:hAnsi="Times New Roman"/>
          <w:sz w:val="22"/>
          <w:szCs w:val="22"/>
        </w:rPr>
      </w:pPr>
    </w:p>
    <w:p w:rsidR="000D52E6" w:rsidRDefault="000D52E6" w:rsidP="000D52E6">
      <w:pPr>
        <w:numPr>
          <w:ilvl w:val="1"/>
          <w:numId w:val="42"/>
        </w:numPr>
        <w:tabs>
          <w:tab w:val="clear" w:pos="480"/>
          <w:tab w:val="num" w:pos="703"/>
        </w:tabs>
        <w:ind w:left="703" w:hanging="703"/>
        <w:rPr>
          <w:rFonts w:ascii="Times New Roman" w:hAnsi="Times New Roman"/>
          <w:sz w:val="22"/>
          <w:szCs w:val="22"/>
        </w:rPr>
      </w:pPr>
      <w:r w:rsidRPr="00A46134">
        <w:rPr>
          <w:rFonts w:ascii="Times New Roman" w:hAnsi="Times New Roman"/>
          <w:sz w:val="22"/>
          <w:szCs w:val="22"/>
        </w:rPr>
        <w:t xml:space="preserve">Zhotoviteľ vykonáva činnosti spojené s predmetom zmluvy o dielo na vlastnú zodpovednosť. Vlastníctvo k realizovanému dielu </w:t>
      </w:r>
      <w:r w:rsidR="00B15488" w:rsidRPr="00A46134">
        <w:rPr>
          <w:rFonts w:ascii="Times New Roman" w:hAnsi="Times New Roman"/>
          <w:sz w:val="22"/>
          <w:szCs w:val="22"/>
        </w:rPr>
        <w:t xml:space="preserve">prechádza protokolárnym odovzdaní diela objednávateľovi. </w:t>
      </w:r>
      <w:r w:rsidRPr="00A46134">
        <w:rPr>
          <w:rFonts w:ascii="Times New Roman" w:hAnsi="Times New Roman"/>
          <w:sz w:val="22"/>
          <w:szCs w:val="22"/>
        </w:rPr>
        <w:t xml:space="preserve"> </w:t>
      </w:r>
    </w:p>
    <w:p w:rsidR="00C00413" w:rsidRPr="00A46134" w:rsidRDefault="00C00413" w:rsidP="00C00413">
      <w:pPr>
        <w:rPr>
          <w:rFonts w:ascii="Times New Roman" w:hAnsi="Times New Roman"/>
          <w:sz w:val="22"/>
          <w:szCs w:val="22"/>
        </w:rPr>
      </w:pPr>
    </w:p>
    <w:p w:rsidR="000D52E6" w:rsidRPr="00A46134" w:rsidRDefault="000D52E6" w:rsidP="000D52E6">
      <w:pPr>
        <w:numPr>
          <w:ilvl w:val="1"/>
          <w:numId w:val="42"/>
        </w:numPr>
        <w:tabs>
          <w:tab w:val="clear" w:pos="480"/>
          <w:tab w:val="num" w:pos="703"/>
        </w:tabs>
        <w:ind w:left="703" w:hanging="703"/>
        <w:rPr>
          <w:rFonts w:ascii="Times New Roman" w:hAnsi="Times New Roman"/>
          <w:sz w:val="22"/>
          <w:szCs w:val="22"/>
        </w:rPr>
      </w:pPr>
      <w:r w:rsidRPr="00A46134">
        <w:rPr>
          <w:rFonts w:ascii="Times New Roman" w:hAnsi="Times New Roman"/>
          <w:sz w:val="22"/>
          <w:szCs w:val="22"/>
        </w:rPr>
        <w:t>Nebezpečenstvo škody na diele ako aj na veciach a materiáloch potrebných na zhotovenie diela znáša zhotoviteľ až do času protokolárneho prevzatia diela objednávateľom.</w:t>
      </w:r>
    </w:p>
    <w:p w:rsidR="000D52E6" w:rsidRPr="00A46134" w:rsidRDefault="000D52E6" w:rsidP="000D52E6">
      <w:pPr>
        <w:rPr>
          <w:rFonts w:ascii="Times New Roman" w:hAnsi="Times New Roman"/>
          <w:sz w:val="22"/>
          <w:szCs w:val="22"/>
        </w:rPr>
      </w:pP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Čl. XIV.</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ĎALŠIE ZMLUVNÉ DOJEDNANIA</w:t>
      </w:r>
    </w:p>
    <w:p w:rsidR="000D52E6" w:rsidRPr="00A46134" w:rsidRDefault="000D52E6" w:rsidP="000D52E6">
      <w:pPr>
        <w:rPr>
          <w:rFonts w:ascii="Times New Roman" w:hAnsi="Times New Roman"/>
          <w:sz w:val="22"/>
          <w:szCs w:val="22"/>
        </w:rPr>
      </w:pPr>
    </w:p>
    <w:p w:rsidR="00BF70B1" w:rsidRDefault="00BF70B1" w:rsidP="00BF70B1">
      <w:pPr>
        <w:numPr>
          <w:ilvl w:val="1"/>
          <w:numId w:val="43"/>
        </w:numPr>
        <w:tabs>
          <w:tab w:val="clear" w:pos="480"/>
          <w:tab w:val="left" w:pos="703"/>
        </w:tabs>
        <w:ind w:left="703" w:hanging="703"/>
        <w:rPr>
          <w:rFonts w:ascii="Times New Roman" w:hAnsi="Times New Roman"/>
          <w:sz w:val="22"/>
          <w:szCs w:val="22"/>
        </w:rPr>
      </w:pPr>
      <w:r w:rsidRPr="005A0501">
        <w:rPr>
          <w:rFonts w:ascii="Times New Roman" w:hAnsi="Times New Roman"/>
          <w:sz w:val="22"/>
          <w:szCs w:val="22"/>
        </w:rPr>
        <w:t xml:space="preserve">Zmluvné strany sa dohodli, že všetky  skutočnosti, ktoré sa v  súvislosti s plnením tejto zmluvy navzájom o druhej zmluvnej strane dozvedia sa považujú za obchodné tajomstvo podľa § 17 </w:t>
      </w:r>
      <w:r>
        <w:rPr>
          <w:rFonts w:ascii="Times New Roman" w:hAnsi="Times New Roman"/>
          <w:sz w:val="22"/>
          <w:szCs w:val="22"/>
        </w:rPr>
        <w:t xml:space="preserve">zákona č. 513/1991 Zb. </w:t>
      </w:r>
      <w:r w:rsidRPr="005A0501">
        <w:rPr>
          <w:rFonts w:ascii="Times New Roman" w:hAnsi="Times New Roman"/>
          <w:sz w:val="22"/>
          <w:szCs w:val="22"/>
        </w:rPr>
        <w:t>Obchodného zákonníka</w:t>
      </w:r>
      <w:r>
        <w:rPr>
          <w:rFonts w:ascii="Times New Roman" w:hAnsi="Times New Roman"/>
          <w:sz w:val="22"/>
          <w:szCs w:val="22"/>
        </w:rPr>
        <w:t xml:space="preserve"> v znení neskorších predpisov</w:t>
      </w:r>
      <w:r w:rsidRPr="005A0501">
        <w:rPr>
          <w:rFonts w:ascii="Times New Roman" w:hAnsi="Times New Roman"/>
          <w:sz w:val="22"/>
          <w:szCs w:val="22"/>
        </w:rPr>
        <w:t>.</w:t>
      </w:r>
    </w:p>
    <w:p w:rsidR="00BF70B1" w:rsidRPr="005A0501" w:rsidRDefault="00BF70B1" w:rsidP="00BF70B1">
      <w:pPr>
        <w:tabs>
          <w:tab w:val="left" w:pos="703"/>
        </w:tabs>
        <w:ind w:left="703"/>
        <w:rPr>
          <w:rFonts w:ascii="Times New Roman" w:hAnsi="Times New Roman"/>
          <w:sz w:val="22"/>
          <w:szCs w:val="22"/>
        </w:rPr>
      </w:pPr>
    </w:p>
    <w:p w:rsidR="00D30E9E" w:rsidRPr="000348EB" w:rsidRDefault="00BF70B1" w:rsidP="000D52E6">
      <w:pPr>
        <w:numPr>
          <w:ilvl w:val="1"/>
          <w:numId w:val="43"/>
        </w:numPr>
        <w:tabs>
          <w:tab w:val="clear" w:pos="480"/>
          <w:tab w:val="left" w:pos="703"/>
        </w:tabs>
        <w:ind w:left="703" w:hanging="703"/>
        <w:rPr>
          <w:rFonts w:ascii="Times New Roman" w:hAnsi="Times New Roman"/>
          <w:b/>
          <w:sz w:val="22"/>
          <w:szCs w:val="22"/>
        </w:rPr>
      </w:pPr>
      <w:r w:rsidRPr="000348EB">
        <w:rPr>
          <w:rFonts w:ascii="Times New Roman" w:hAnsi="Times New Roman"/>
          <w:sz w:val="22"/>
          <w:szCs w:val="22"/>
        </w:rPr>
        <w:t>Zhotoviteľ sa zaväzuje pri plnení predmetu tejto zmluvy dodržiavať ustanovenia vyhlášky Ministerstva práce, sociálnych vecí a rodiny Slovenskej republiky č. 147/2013 Z.z., ktorou sa ustanovujú podrobnosti na zaistenie bezpečnosti a ochrany zdravia pri stavebných prácach a prácach s nimi súvisiacich a podrobnosti o odbornej spôsobilosti na výkon</w:t>
      </w:r>
      <w:r w:rsidR="000348EB">
        <w:rPr>
          <w:rFonts w:ascii="Times New Roman" w:hAnsi="Times New Roman"/>
          <w:sz w:val="22"/>
          <w:szCs w:val="22"/>
        </w:rPr>
        <w:t xml:space="preserve"> niektorých pracovných činností.</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Čl. XV.</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RIEŠENIE SPOROV</w:t>
      </w:r>
    </w:p>
    <w:p w:rsidR="000D52E6" w:rsidRPr="00A46134" w:rsidRDefault="000D52E6" w:rsidP="000D52E6">
      <w:pPr>
        <w:rPr>
          <w:rFonts w:ascii="Times New Roman" w:hAnsi="Times New Roman"/>
          <w:sz w:val="22"/>
          <w:szCs w:val="22"/>
        </w:rPr>
      </w:pPr>
    </w:p>
    <w:p w:rsidR="000D52E6" w:rsidRPr="00A46134" w:rsidRDefault="000D52E6" w:rsidP="000D52E6">
      <w:pPr>
        <w:numPr>
          <w:ilvl w:val="1"/>
          <w:numId w:val="44"/>
        </w:numPr>
        <w:tabs>
          <w:tab w:val="clear" w:pos="600"/>
          <w:tab w:val="num" w:pos="703"/>
        </w:tabs>
        <w:ind w:left="703" w:hanging="703"/>
        <w:rPr>
          <w:rFonts w:ascii="Times New Roman" w:hAnsi="Times New Roman"/>
          <w:sz w:val="22"/>
          <w:szCs w:val="22"/>
        </w:rPr>
      </w:pPr>
      <w:r w:rsidRPr="00A46134">
        <w:rPr>
          <w:rFonts w:ascii="Times New Roman" w:hAnsi="Times New Roman"/>
          <w:sz w:val="22"/>
          <w:szCs w:val="22"/>
        </w:rPr>
        <w:t>Ak sa vyskytnú rozpory v dokumentoch  a plnení zmluvy, prioritu má:</w:t>
      </w:r>
    </w:p>
    <w:p w:rsidR="000D52E6" w:rsidRPr="00A46134" w:rsidRDefault="000D52E6" w:rsidP="000D52E6">
      <w:pPr>
        <w:numPr>
          <w:ilvl w:val="0"/>
          <w:numId w:val="45"/>
        </w:numPr>
        <w:ind w:left="703" w:firstLine="0"/>
        <w:rPr>
          <w:rFonts w:ascii="Times New Roman" w:hAnsi="Times New Roman"/>
          <w:sz w:val="22"/>
          <w:szCs w:val="22"/>
        </w:rPr>
      </w:pPr>
      <w:r w:rsidRPr="00A46134">
        <w:rPr>
          <w:rFonts w:ascii="Times New Roman" w:hAnsi="Times New Roman"/>
          <w:sz w:val="22"/>
          <w:szCs w:val="22"/>
        </w:rPr>
        <w:t>zmluva o dielo</w:t>
      </w:r>
    </w:p>
    <w:p w:rsidR="000D52E6" w:rsidRPr="00A46134" w:rsidRDefault="000D52E6" w:rsidP="000D52E6">
      <w:pPr>
        <w:numPr>
          <w:ilvl w:val="0"/>
          <w:numId w:val="45"/>
        </w:numPr>
        <w:ind w:left="703" w:firstLine="0"/>
        <w:rPr>
          <w:rFonts w:ascii="Times New Roman" w:hAnsi="Times New Roman"/>
          <w:sz w:val="22"/>
          <w:szCs w:val="22"/>
        </w:rPr>
      </w:pPr>
      <w:r w:rsidRPr="00A46134">
        <w:rPr>
          <w:rFonts w:ascii="Times New Roman" w:hAnsi="Times New Roman"/>
          <w:sz w:val="22"/>
          <w:szCs w:val="22"/>
        </w:rPr>
        <w:t>súťažná ponuka vrátane ponúknutej ceny</w:t>
      </w:r>
    </w:p>
    <w:p w:rsidR="000D52E6" w:rsidRPr="00A46134" w:rsidRDefault="000D52E6" w:rsidP="000D52E6">
      <w:pPr>
        <w:numPr>
          <w:ilvl w:val="0"/>
          <w:numId w:val="45"/>
        </w:numPr>
        <w:ind w:left="703" w:firstLine="0"/>
        <w:rPr>
          <w:rFonts w:ascii="Times New Roman" w:hAnsi="Times New Roman"/>
          <w:sz w:val="22"/>
          <w:szCs w:val="22"/>
        </w:rPr>
      </w:pPr>
      <w:r w:rsidRPr="00A46134">
        <w:rPr>
          <w:rFonts w:ascii="Times New Roman" w:hAnsi="Times New Roman"/>
          <w:sz w:val="22"/>
          <w:szCs w:val="22"/>
        </w:rPr>
        <w:t>technické špecifikácie</w:t>
      </w:r>
    </w:p>
    <w:p w:rsidR="000D52E6" w:rsidRDefault="000D52E6" w:rsidP="000D52E6">
      <w:pPr>
        <w:numPr>
          <w:ilvl w:val="0"/>
          <w:numId w:val="45"/>
        </w:numPr>
        <w:ind w:left="703" w:firstLine="0"/>
        <w:rPr>
          <w:rFonts w:ascii="Times New Roman" w:hAnsi="Times New Roman"/>
          <w:sz w:val="22"/>
          <w:szCs w:val="22"/>
        </w:rPr>
      </w:pPr>
      <w:r w:rsidRPr="00A46134">
        <w:rPr>
          <w:rFonts w:ascii="Times New Roman" w:hAnsi="Times New Roman"/>
          <w:sz w:val="22"/>
          <w:szCs w:val="22"/>
        </w:rPr>
        <w:t>všeobecné technické podmienky</w:t>
      </w:r>
    </w:p>
    <w:p w:rsidR="00BF70B1" w:rsidRPr="00A46134" w:rsidRDefault="00BF70B1" w:rsidP="00BF70B1">
      <w:pPr>
        <w:ind w:left="703"/>
        <w:rPr>
          <w:rFonts w:ascii="Times New Roman" w:hAnsi="Times New Roman"/>
          <w:sz w:val="22"/>
          <w:szCs w:val="22"/>
        </w:rPr>
      </w:pPr>
    </w:p>
    <w:p w:rsidR="000D52E6" w:rsidRDefault="000D52E6" w:rsidP="000D52E6">
      <w:pPr>
        <w:numPr>
          <w:ilvl w:val="1"/>
          <w:numId w:val="44"/>
        </w:numPr>
        <w:tabs>
          <w:tab w:val="clear" w:pos="600"/>
          <w:tab w:val="num" w:pos="703"/>
        </w:tabs>
        <w:ind w:left="703" w:hanging="703"/>
        <w:rPr>
          <w:rFonts w:ascii="Times New Roman" w:hAnsi="Times New Roman"/>
          <w:sz w:val="22"/>
          <w:szCs w:val="22"/>
        </w:rPr>
      </w:pPr>
      <w:r w:rsidRPr="00A46134">
        <w:rPr>
          <w:rFonts w:ascii="Times New Roman" w:hAnsi="Times New Roman"/>
          <w:sz w:val="22"/>
          <w:szCs w:val="22"/>
        </w:rPr>
        <w:t>Spory zmluvných strán neoprávňujú zhotoviteľa zastaviť práce.</w:t>
      </w:r>
    </w:p>
    <w:p w:rsidR="00C00413" w:rsidRPr="00A46134" w:rsidRDefault="00C00413" w:rsidP="00C00413">
      <w:pPr>
        <w:ind w:left="703"/>
        <w:rPr>
          <w:rFonts w:ascii="Times New Roman" w:hAnsi="Times New Roman"/>
          <w:sz w:val="22"/>
          <w:szCs w:val="22"/>
        </w:rPr>
      </w:pPr>
    </w:p>
    <w:p w:rsidR="000D52E6" w:rsidRDefault="000D52E6" w:rsidP="000D52E6">
      <w:pPr>
        <w:numPr>
          <w:ilvl w:val="1"/>
          <w:numId w:val="44"/>
        </w:numPr>
        <w:tabs>
          <w:tab w:val="clear" w:pos="600"/>
          <w:tab w:val="num" w:pos="703"/>
        </w:tabs>
        <w:ind w:left="703" w:hanging="703"/>
        <w:rPr>
          <w:rFonts w:ascii="Times New Roman" w:hAnsi="Times New Roman"/>
          <w:sz w:val="22"/>
          <w:szCs w:val="22"/>
        </w:rPr>
      </w:pPr>
      <w:r w:rsidRPr="00A46134">
        <w:rPr>
          <w:rFonts w:ascii="Times New Roman" w:hAnsi="Times New Roman"/>
          <w:sz w:val="22"/>
          <w:szCs w:val="22"/>
        </w:rPr>
        <w:t>Pri rôznosti názorov na vlastnosti materiálov  a stavebných dielcov, pre ktoré platia obecné záväzné skúšobné postupy a o prípustnosti a spoľahlivosti prístrojov,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w:t>
      </w:r>
    </w:p>
    <w:p w:rsidR="00C00413" w:rsidRPr="00A46134" w:rsidRDefault="00C00413" w:rsidP="00C00413">
      <w:pPr>
        <w:rPr>
          <w:rFonts w:ascii="Times New Roman" w:hAnsi="Times New Roman"/>
          <w:sz w:val="22"/>
          <w:szCs w:val="22"/>
        </w:rPr>
      </w:pPr>
    </w:p>
    <w:p w:rsidR="000D52E6" w:rsidRDefault="000D52E6" w:rsidP="000D52E6">
      <w:pPr>
        <w:numPr>
          <w:ilvl w:val="1"/>
          <w:numId w:val="44"/>
        </w:numPr>
        <w:tabs>
          <w:tab w:val="clear" w:pos="600"/>
          <w:tab w:val="num" w:pos="703"/>
        </w:tabs>
        <w:ind w:left="703" w:hanging="703"/>
        <w:rPr>
          <w:rFonts w:ascii="Times New Roman" w:hAnsi="Times New Roman"/>
          <w:sz w:val="22"/>
          <w:szCs w:val="22"/>
        </w:rPr>
      </w:pPr>
      <w:r w:rsidRPr="00A46134">
        <w:rPr>
          <w:rFonts w:ascii="Times New Roman" w:hAnsi="Times New Roman"/>
          <w:sz w:val="22"/>
          <w:szCs w:val="22"/>
        </w:rPr>
        <w:t>V prípade sporných vecí, ktoré nebude možné riešiť dohodou zmluvných strán, požiada jedna zo zmluvných strán o rozhodnutie súd.</w:t>
      </w:r>
    </w:p>
    <w:p w:rsidR="00C00413" w:rsidRPr="00A46134" w:rsidRDefault="00C00413" w:rsidP="00C00413">
      <w:pPr>
        <w:rPr>
          <w:rFonts w:ascii="Times New Roman" w:hAnsi="Times New Roman"/>
          <w:sz w:val="22"/>
          <w:szCs w:val="22"/>
        </w:rPr>
      </w:pPr>
    </w:p>
    <w:p w:rsidR="000D52E6" w:rsidRPr="00A46134" w:rsidRDefault="000D52E6" w:rsidP="000D52E6">
      <w:pPr>
        <w:numPr>
          <w:ilvl w:val="1"/>
          <w:numId w:val="44"/>
        </w:numPr>
        <w:tabs>
          <w:tab w:val="clear" w:pos="600"/>
          <w:tab w:val="num" w:pos="703"/>
        </w:tabs>
        <w:ind w:left="703" w:hanging="703"/>
        <w:rPr>
          <w:rFonts w:ascii="Times New Roman" w:hAnsi="Times New Roman"/>
          <w:sz w:val="22"/>
          <w:szCs w:val="22"/>
        </w:rPr>
      </w:pPr>
      <w:r w:rsidRPr="00A46134">
        <w:rPr>
          <w:rFonts w:ascii="Times New Roman" w:hAnsi="Times New Roman"/>
          <w:sz w:val="22"/>
          <w:szCs w:val="22"/>
        </w:rPr>
        <w:t>Zmluvný vzťah sa bude riadiť právnym poriadkom platným na území SR. Spory bude rozhodovať príslušný súd SR a to v slovenskom jazyku. Záväzný je slovenský výklad dokumentov a zmluvy.</w:t>
      </w:r>
    </w:p>
    <w:p w:rsidR="000D52E6" w:rsidRPr="00A46134" w:rsidRDefault="000D52E6" w:rsidP="000D52E6">
      <w:pPr>
        <w:rPr>
          <w:rFonts w:ascii="Times New Roman" w:hAnsi="Times New Roman"/>
          <w:sz w:val="22"/>
          <w:szCs w:val="22"/>
        </w:rPr>
      </w:pPr>
    </w:p>
    <w:p w:rsidR="00D30E9E" w:rsidRPr="00A46134" w:rsidRDefault="00D30E9E" w:rsidP="000D52E6">
      <w:pPr>
        <w:rPr>
          <w:rFonts w:ascii="Times New Roman" w:hAnsi="Times New Roman"/>
          <w:sz w:val="22"/>
          <w:szCs w:val="22"/>
        </w:rPr>
      </w:pP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Čl. XVI.</w:t>
      </w:r>
    </w:p>
    <w:p w:rsidR="000D52E6" w:rsidRPr="00A46134" w:rsidRDefault="000D52E6" w:rsidP="000D52E6">
      <w:pPr>
        <w:jc w:val="center"/>
        <w:rPr>
          <w:rFonts w:ascii="Times New Roman" w:hAnsi="Times New Roman"/>
          <w:b/>
          <w:sz w:val="22"/>
          <w:szCs w:val="22"/>
        </w:rPr>
      </w:pPr>
      <w:r w:rsidRPr="00A46134">
        <w:rPr>
          <w:rFonts w:ascii="Times New Roman" w:hAnsi="Times New Roman"/>
          <w:b/>
          <w:sz w:val="22"/>
          <w:szCs w:val="22"/>
        </w:rPr>
        <w:t>ZÁVEREČNÉ USTANOVENIA</w:t>
      </w:r>
    </w:p>
    <w:p w:rsidR="000D52E6" w:rsidRPr="00A46134" w:rsidRDefault="000D52E6" w:rsidP="000D52E6">
      <w:pPr>
        <w:jc w:val="center"/>
        <w:rPr>
          <w:rFonts w:ascii="Times New Roman" w:hAnsi="Times New Roman"/>
          <w:sz w:val="22"/>
          <w:szCs w:val="22"/>
        </w:rPr>
      </w:pPr>
    </w:p>
    <w:p w:rsidR="00BF70B1" w:rsidRDefault="00BF70B1" w:rsidP="00BF70B1">
      <w:pPr>
        <w:numPr>
          <w:ilvl w:val="1"/>
          <w:numId w:val="46"/>
        </w:numPr>
        <w:tabs>
          <w:tab w:val="clear" w:pos="600"/>
          <w:tab w:val="num" w:pos="703"/>
        </w:tabs>
        <w:ind w:left="703" w:hanging="703"/>
        <w:rPr>
          <w:rFonts w:ascii="Times New Roman" w:hAnsi="Times New Roman"/>
          <w:sz w:val="22"/>
          <w:szCs w:val="22"/>
        </w:rPr>
      </w:pPr>
      <w:r w:rsidRPr="005A0501">
        <w:rPr>
          <w:rFonts w:ascii="Times New Roman" w:hAnsi="Times New Roman"/>
          <w:sz w:val="22"/>
          <w:szCs w:val="22"/>
        </w:rPr>
        <w:t xml:space="preserve">Na vzťahy medzi zmluvnými stranami, vyplývajúce z tejto zmluvy, ale ňou výslovne neupravené, sa vzťahujú  príslušné ustanovenia </w:t>
      </w:r>
      <w:r>
        <w:rPr>
          <w:rFonts w:ascii="Times New Roman" w:hAnsi="Times New Roman"/>
          <w:sz w:val="22"/>
          <w:szCs w:val="22"/>
        </w:rPr>
        <w:t xml:space="preserve">zákona č. 513/1991 Zb. </w:t>
      </w:r>
      <w:r w:rsidRPr="005A0501">
        <w:rPr>
          <w:rFonts w:ascii="Times New Roman" w:hAnsi="Times New Roman"/>
          <w:sz w:val="22"/>
          <w:szCs w:val="22"/>
        </w:rPr>
        <w:t>Obchodného zákonníka</w:t>
      </w:r>
      <w:r>
        <w:rPr>
          <w:rFonts w:ascii="Times New Roman" w:hAnsi="Times New Roman"/>
          <w:sz w:val="22"/>
          <w:szCs w:val="22"/>
        </w:rPr>
        <w:t xml:space="preserve"> v znení neskorších predpisov</w:t>
      </w:r>
      <w:r w:rsidRPr="005A0501">
        <w:rPr>
          <w:rFonts w:ascii="Times New Roman" w:hAnsi="Times New Roman"/>
          <w:sz w:val="22"/>
          <w:szCs w:val="22"/>
        </w:rPr>
        <w:t>.</w:t>
      </w:r>
    </w:p>
    <w:p w:rsidR="00C00413" w:rsidRPr="00A46134" w:rsidRDefault="00C00413" w:rsidP="00C00413">
      <w:pPr>
        <w:rPr>
          <w:rFonts w:ascii="Times New Roman" w:hAnsi="Times New Roman"/>
          <w:sz w:val="22"/>
          <w:szCs w:val="22"/>
        </w:rPr>
      </w:pPr>
    </w:p>
    <w:p w:rsidR="000D52E6" w:rsidRDefault="000D52E6" w:rsidP="000D52E6">
      <w:pPr>
        <w:numPr>
          <w:ilvl w:val="1"/>
          <w:numId w:val="46"/>
        </w:numPr>
        <w:tabs>
          <w:tab w:val="clear" w:pos="600"/>
          <w:tab w:val="num" w:pos="703"/>
        </w:tabs>
        <w:ind w:left="703" w:hanging="703"/>
        <w:rPr>
          <w:rFonts w:ascii="Times New Roman" w:hAnsi="Times New Roman"/>
          <w:sz w:val="22"/>
          <w:szCs w:val="22"/>
        </w:rPr>
      </w:pPr>
      <w:r w:rsidRPr="00A46134">
        <w:rPr>
          <w:rFonts w:ascii="Times New Roman" w:hAnsi="Times New Roman"/>
          <w:sz w:val="22"/>
          <w:szCs w:val="22"/>
        </w:rPr>
        <w:t>Zmeny tejto zmluvy, ktoré nemajú vplyv na predmet diela, termín a cenu, môžu robiť zmluvné strany zápisom v stavebnom denníku.</w:t>
      </w:r>
    </w:p>
    <w:p w:rsidR="00C00413" w:rsidRPr="00A46134" w:rsidRDefault="00C00413" w:rsidP="00C00413">
      <w:pPr>
        <w:rPr>
          <w:rFonts w:ascii="Times New Roman" w:hAnsi="Times New Roman"/>
          <w:sz w:val="22"/>
          <w:szCs w:val="22"/>
        </w:rPr>
      </w:pPr>
    </w:p>
    <w:p w:rsidR="000D52E6" w:rsidRPr="00A46134" w:rsidRDefault="000D52E6" w:rsidP="000D52E6">
      <w:pPr>
        <w:numPr>
          <w:ilvl w:val="1"/>
          <w:numId w:val="46"/>
        </w:numPr>
        <w:tabs>
          <w:tab w:val="clear" w:pos="600"/>
          <w:tab w:val="num" w:pos="703"/>
        </w:tabs>
        <w:ind w:left="703" w:hanging="703"/>
        <w:rPr>
          <w:rFonts w:ascii="Times New Roman" w:hAnsi="Times New Roman"/>
          <w:sz w:val="22"/>
          <w:szCs w:val="22"/>
        </w:rPr>
      </w:pPr>
      <w:r w:rsidRPr="00A46134">
        <w:rPr>
          <w:rFonts w:ascii="Times New Roman" w:hAnsi="Times New Roman"/>
          <w:sz w:val="22"/>
          <w:szCs w:val="22"/>
        </w:rPr>
        <w:t>Povinnosťou zhotoviteľa je strpieť výkon kontroly/auditu/overovania súvisiaceho s predmetom zmluvy a/alebo dielom kedykoľvek počas platnosti a účinnosti zmluvy, a to oprávnenými osobami a poskytnúť im všetku potrebnú súčinnosť. Oprávnené osoby na výkon kontroly/auditu/overovania na mieste sú najmä:</w:t>
      </w:r>
    </w:p>
    <w:p w:rsidR="000D52E6" w:rsidRPr="00A46134" w:rsidRDefault="000D52E6" w:rsidP="000348EB">
      <w:pPr>
        <w:pStyle w:val="Zkladntext2"/>
        <w:numPr>
          <w:ilvl w:val="0"/>
          <w:numId w:val="50"/>
        </w:numPr>
        <w:tabs>
          <w:tab w:val="left" w:pos="1134"/>
          <w:tab w:val="left" w:pos="4253"/>
          <w:tab w:val="left" w:pos="7513"/>
        </w:tabs>
        <w:ind w:left="1134" w:hanging="425"/>
        <w:rPr>
          <w:sz w:val="22"/>
          <w:szCs w:val="22"/>
        </w:rPr>
      </w:pPr>
      <w:r w:rsidRPr="00A46134">
        <w:rPr>
          <w:sz w:val="22"/>
          <w:szCs w:val="22"/>
        </w:rPr>
        <w:t>najvyšší kontrolný úrad SR, príslušná Správa finančnej kontroly, Certifikačný orgán a nimi poverené osoby,</w:t>
      </w:r>
    </w:p>
    <w:p w:rsidR="000D52E6" w:rsidRPr="00A46134" w:rsidRDefault="000D52E6" w:rsidP="000348EB">
      <w:pPr>
        <w:pStyle w:val="Zkladntext2"/>
        <w:numPr>
          <w:ilvl w:val="0"/>
          <w:numId w:val="50"/>
        </w:numPr>
        <w:tabs>
          <w:tab w:val="left" w:pos="1134"/>
          <w:tab w:val="left" w:pos="4253"/>
          <w:tab w:val="left" w:pos="7513"/>
        </w:tabs>
        <w:ind w:left="1134" w:hanging="425"/>
        <w:rPr>
          <w:sz w:val="22"/>
          <w:szCs w:val="22"/>
        </w:rPr>
      </w:pPr>
      <w:r w:rsidRPr="00A46134">
        <w:rPr>
          <w:sz w:val="22"/>
          <w:szCs w:val="22"/>
        </w:rPr>
        <w:lastRenderedPageBreak/>
        <w:t>orgán auditu, jeho spolupracujúce orgány a nimi poverené osoby,</w:t>
      </w:r>
    </w:p>
    <w:p w:rsidR="000D52E6" w:rsidRPr="00A46134" w:rsidRDefault="000D52E6" w:rsidP="000348EB">
      <w:pPr>
        <w:pStyle w:val="Zkladntext2"/>
        <w:numPr>
          <w:ilvl w:val="0"/>
          <w:numId w:val="50"/>
        </w:numPr>
        <w:tabs>
          <w:tab w:val="left" w:pos="1134"/>
          <w:tab w:val="left" w:pos="4253"/>
          <w:tab w:val="left" w:pos="7513"/>
        </w:tabs>
        <w:ind w:left="1134" w:hanging="425"/>
        <w:rPr>
          <w:sz w:val="22"/>
          <w:szCs w:val="22"/>
        </w:rPr>
      </w:pPr>
      <w:r w:rsidRPr="00A46134">
        <w:rPr>
          <w:sz w:val="22"/>
          <w:szCs w:val="22"/>
        </w:rPr>
        <w:t>splnomocnení zástupcovia Európskej Komis</w:t>
      </w:r>
      <w:r w:rsidR="000348EB">
        <w:rPr>
          <w:sz w:val="22"/>
          <w:szCs w:val="22"/>
        </w:rPr>
        <w:t>ie a Európskeho dvora audítorov.</w:t>
      </w:r>
    </w:p>
    <w:p w:rsidR="000D52E6" w:rsidRDefault="000D52E6" w:rsidP="000D52E6">
      <w:pPr>
        <w:ind w:left="720"/>
        <w:rPr>
          <w:rFonts w:ascii="Times New Roman" w:hAnsi="Times New Roman"/>
          <w:sz w:val="22"/>
          <w:szCs w:val="22"/>
        </w:rPr>
      </w:pPr>
      <w:r w:rsidRPr="00A46134">
        <w:rPr>
          <w:rFonts w:ascii="Times New Roman" w:hAnsi="Times New Roman"/>
          <w:sz w:val="22"/>
          <w:szCs w:val="22"/>
        </w:rPr>
        <w:t>Osoby prizvané orgánmi uvedenými v písm. a) až c) v súlade s príslušnými právnymi predpismi SR a ES.</w:t>
      </w:r>
    </w:p>
    <w:p w:rsidR="00C00413" w:rsidRPr="00A46134" w:rsidRDefault="00C00413" w:rsidP="000D52E6">
      <w:pPr>
        <w:ind w:left="720"/>
        <w:rPr>
          <w:rFonts w:ascii="Times New Roman" w:hAnsi="Times New Roman"/>
          <w:sz w:val="22"/>
          <w:szCs w:val="22"/>
        </w:rPr>
      </w:pPr>
    </w:p>
    <w:p w:rsidR="000D52E6" w:rsidRDefault="000D52E6" w:rsidP="000D52E6">
      <w:pPr>
        <w:numPr>
          <w:ilvl w:val="1"/>
          <w:numId w:val="46"/>
        </w:numPr>
        <w:tabs>
          <w:tab w:val="clear" w:pos="600"/>
          <w:tab w:val="num" w:pos="703"/>
        </w:tabs>
        <w:ind w:left="703" w:hanging="703"/>
        <w:rPr>
          <w:rFonts w:ascii="Times New Roman" w:hAnsi="Times New Roman"/>
          <w:sz w:val="22"/>
          <w:szCs w:val="22"/>
        </w:rPr>
      </w:pPr>
      <w:r w:rsidRPr="00A46134">
        <w:rPr>
          <w:rFonts w:ascii="Times New Roman" w:hAnsi="Times New Roman"/>
          <w:sz w:val="22"/>
          <w:szCs w:val="22"/>
        </w:rPr>
        <w:t>Ostatné zmeny a doplnky  zmluvy možno uskutočniť len písomne po predchádzajúcej dohode obidvoch zmluvných strán, inak je zmena či doplnenie neplatné.</w:t>
      </w:r>
    </w:p>
    <w:p w:rsidR="00C00413" w:rsidRPr="00A46134" w:rsidRDefault="00C00413" w:rsidP="00C00413">
      <w:pPr>
        <w:rPr>
          <w:rFonts w:ascii="Times New Roman" w:hAnsi="Times New Roman"/>
          <w:sz w:val="22"/>
          <w:szCs w:val="22"/>
        </w:rPr>
      </w:pPr>
    </w:p>
    <w:p w:rsidR="000D52E6" w:rsidRDefault="000D52E6" w:rsidP="000D52E6">
      <w:pPr>
        <w:numPr>
          <w:ilvl w:val="1"/>
          <w:numId w:val="46"/>
        </w:numPr>
        <w:tabs>
          <w:tab w:val="clear" w:pos="600"/>
          <w:tab w:val="num" w:pos="703"/>
        </w:tabs>
        <w:ind w:left="703" w:hanging="703"/>
        <w:rPr>
          <w:rFonts w:ascii="Times New Roman" w:hAnsi="Times New Roman"/>
          <w:sz w:val="22"/>
          <w:szCs w:val="22"/>
        </w:rPr>
      </w:pPr>
      <w:r w:rsidRPr="00A46134">
        <w:rPr>
          <w:rFonts w:ascii="Times New Roman" w:hAnsi="Times New Roman"/>
          <w:sz w:val="22"/>
          <w:szCs w:val="22"/>
        </w:rPr>
        <w:t>Zmluvné  strany výslovne vyhlasujú, že  táto zmluva zodpovedá ich slobodnej vôli, uzavierajú ju dobrovoľne a na znak súhlasu s jej obsahom ju podpisujú.</w:t>
      </w:r>
    </w:p>
    <w:p w:rsidR="00C00413" w:rsidRPr="00A46134" w:rsidRDefault="00C00413" w:rsidP="00C00413">
      <w:pPr>
        <w:rPr>
          <w:rFonts w:ascii="Times New Roman" w:hAnsi="Times New Roman"/>
          <w:sz w:val="22"/>
          <w:szCs w:val="22"/>
        </w:rPr>
      </w:pPr>
    </w:p>
    <w:p w:rsidR="000D52E6" w:rsidRPr="00C00413" w:rsidRDefault="000D52E6" w:rsidP="000D52E6">
      <w:pPr>
        <w:numPr>
          <w:ilvl w:val="1"/>
          <w:numId w:val="46"/>
        </w:numPr>
        <w:tabs>
          <w:tab w:val="clear" w:pos="600"/>
          <w:tab w:val="num" w:pos="703"/>
        </w:tabs>
        <w:ind w:left="703" w:hanging="703"/>
        <w:rPr>
          <w:rFonts w:ascii="Times New Roman" w:hAnsi="Times New Roman"/>
          <w:sz w:val="22"/>
          <w:szCs w:val="22"/>
        </w:rPr>
      </w:pPr>
      <w:r w:rsidRPr="00C00413">
        <w:rPr>
          <w:rFonts w:ascii="Times New Roman" w:hAnsi="Times New Roman"/>
          <w:sz w:val="22"/>
          <w:szCs w:val="22"/>
        </w:rPr>
        <w:t>Zmluva je vyhotovená v </w:t>
      </w:r>
      <w:r w:rsidR="00C67559" w:rsidRPr="00C00413">
        <w:rPr>
          <w:rFonts w:ascii="Times New Roman" w:hAnsi="Times New Roman"/>
          <w:sz w:val="22"/>
          <w:szCs w:val="22"/>
        </w:rPr>
        <w:t>troch</w:t>
      </w:r>
      <w:r w:rsidRPr="00C00413">
        <w:rPr>
          <w:rFonts w:ascii="Times New Roman" w:hAnsi="Times New Roman"/>
          <w:sz w:val="22"/>
          <w:szCs w:val="22"/>
        </w:rPr>
        <w:t xml:space="preserve"> </w:t>
      </w:r>
      <w:r w:rsidR="007554FE" w:rsidRPr="00C00413">
        <w:rPr>
          <w:rFonts w:ascii="Times New Roman" w:hAnsi="Times New Roman"/>
          <w:sz w:val="22"/>
          <w:szCs w:val="22"/>
        </w:rPr>
        <w:t xml:space="preserve">origináloch, z toho </w:t>
      </w:r>
      <w:r w:rsidR="00C67559" w:rsidRPr="00C00413">
        <w:rPr>
          <w:rFonts w:ascii="Times New Roman" w:hAnsi="Times New Roman"/>
          <w:sz w:val="22"/>
          <w:szCs w:val="22"/>
        </w:rPr>
        <w:t>dva</w:t>
      </w:r>
      <w:r w:rsidR="007554FE" w:rsidRPr="00C00413">
        <w:rPr>
          <w:rFonts w:ascii="Times New Roman" w:hAnsi="Times New Roman"/>
          <w:sz w:val="22"/>
          <w:szCs w:val="22"/>
        </w:rPr>
        <w:t xml:space="preserve"> obdrží</w:t>
      </w:r>
      <w:r w:rsidRPr="00C00413">
        <w:rPr>
          <w:rFonts w:ascii="Times New Roman" w:hAnsi="Times New Roman"/>
          <w:sz w:val="22"/>
          <w:szCs w:val="22"/>
        </w:rPr>
        <w:t xml:space="preserve"> objednávateľ a </w:t>
      </w:r>
      <w:r w:rsidR="00C67559" w:rsidRPr="00C00413">
        <w:rPr>
          <w:rFonts w:ascii="Times New Roman" w:hAnsi="Times New Roman"/>
          <w:sz w:val="22"/>
          <w:szCs w:val="22"/>
        </w:rPr>
        <w:t>jeden</w:t>
      </w:r>
      <w:r w:rsidRPr="00C00413">
        <w:rPr>
          <w:rFonts w:ascii="Times New Roman" w:hAnsi="Times New Roman"/>
          <w:sz w:val="22"/>
          <w:szCs w:val="22"/>
        </w:rPr>
        <w:t xml:space="preserve"> zhotoviteľ.</w:t>
      </w:r>
    </w:p>
    <w:p w:rsidR="00C00413" w:rsidRPr="00A46134" w:rsidRDefault="00C00413" w:rsidP="00C00413">
      <w:pPr>
        <w:rPr>
          <w:rFonts w:ascii="Times New Roman" w:hAnsi="Times New Roman"/>
          <w:b/>
          <w:sz w:val="22"/>
          <w:szCs w:val="22"/>
        </w:rPr>
      </w:pPr>
    </w:p>
    <w:p w:rsidR="000D52E6" w:rsidRDefault="000D52E6" w:rsidP="000D52E6">
      <w:pPr>
        <w:numPr>
          <w:ilvl w:val="1"/>
          <w:numId w:val="46"/>
        </w:numPr>
        <w:tabs>
          <w:tab w:val="clear" w:pos="600"/>
          <w:tab w:val="num" w:pos="703"/>
        </w:tabs>
        <w:ind w:left="703" w:hanging="703"/>
        <w:rPr>
          <w:rFonts w:ascii="Times New Roman" w:hAnsi="Times New Roman"/>
          <w:sz w:val="22"/>
          <w:szCs w:val="22"/>
        </w:rPr>
      </w:pPr>
      <w:r w:rsidRPr="00A46134">
        <w:rPr>
          <w:rFonts w:ascii="Times New Roman" w:hAnsi="Times New Roman"/>
          <w:sz w:val="22"/>
          <w:szCs w:val="22"/>
        </w:rPr>
        <w:t xml:space="preserve">Zmluva nadobúda platnosť  dňom jej podpísania obidvoma zmluvnými stranami a účinnosť  dňom nasledujúcim po dni jej zverejnenia na webovom sídle Mesta Pezinok, v zmysle § 47a ods. 1 </w:t>
      </w:r>
      <w:r w:rsidR="000348EB" w:rsidRPr="00597C92">
        <w:rPr>
          <w:rFonts w:ascii="Times New Roman" w:hAnsi="Times New Roman"/>
          <w:sz w:val="22"/>
          <w:szCs w:val="22"/>
        </w:rPr>
        <w:t>zákona č. 40/1964 Zb. Občianskeho zákonníka v znení neskorších predpisov</w:t>
      </w:r>
      <w:r w:rsidR="00C67559" w:rsidRPr="00A46134">
        <w:rPr>
          <w:rFonts w:ascii="Times New Roman" w:hAnsi="Times New Roman"/>
          <w:sz w:val="22"/>
          <w:szCs w:val="22"/>
        </w:rPr>
        <w:t>.</w:t>
      </w:r>
    </w:p>
    <w:p w:rsidR="00C00413" w:rsidRPr="00A46134" w:rsidRDefault="00C00413" w:rsidP="00C00413">
      <w:pPr>
        <w:rPr>
          <w:rFonts w:ascii="Times New Roman" w:hAnsi="Times New Roman"/>
          <w:sz w:val="22"/>
          <w:szCs w:val="22"/>
        </w:rPr>
      </w:pPr>
    </w:p>
    <w:p w:rsidR="000D52E6" w:rsidRDefault="000D52E6" w:rsidP="000D52E6">
      <w:pPr>
        <w:numPr>
          <w:ilvl w:val="1"/>
          <w:numId w:val="46"/>
        </w:numPr>
        <w:tabs>
          <w:tab w:val="clear" w:pos="600"/>
          <w:tab w:val="num" w:pos="703"/>
        </w:tabs>
        <w:ind w:left="703" w:hanging="703"/>
        <w:rPr>
          <w:rFonts w:ascii="Times New Roman" w:hAnsi="Times New Roman"/>
          <w:sz w:val="22"/>
          <w:szCs w:val="22"/>
        </w:rPr>
      </w:pPr>
      <w:r w:rsidRPr="00A46134">
        <w:rPr>
          <w:rFonts w:ascii="Times New Roman" w:hAnsi="Times New Roman"/>
          <w:sz w:val="22"/>
          <w:szCs w:val="22"/>
        </w:rPr>
        <w:t xml:space="preserve">Objednávateľ na obstaranie predmetu tejto zmluvy obstarával zákazku v zmysle </w:t>
      </w:r>
      <w:r w:rsidR="00AD2432" w:rsidRPr="00A46134">
        <w:rPr>
          <w:rFonts w:ascii="Times New Roman" w:hAnsi="Times New Roman"/>
          <w:sz w:val="22"/>
          <w:szCs w:val="22"/>
        </w:rPr>
        <w:t xml:space="preserve">§ </w:t>
      </w:r>
      <w:r w:rsidR="005A4FFA" w:rsidRPr="00A46134">
        <w:rPr>
          <w:rFonts w:ascii="Times New Roman" w:hAnsi="Times New Roman"/>
          <w:sz w:val="22"/>
          <w:szCs w:val="22"/>
        </w:rPr>
        <w:t>117</w:t>
      </w:r>
      <w:r w:rsidR="00AD2432" w:rsidRPr="00A46134">
        <w:rPr>
          <w:rFonts w:ascii="Times New Roman" w:hAnsi="Times New Roman"/>
          <w:sz w:val="22"/>
          <w:szCs w:val="22"/>
        </w:rPr>
        <w:t xml:space="preserve"> podľa </w:t>
      </w:r>
      <w:r w:rsidRPr="00A46134">
        <w:rPr>
          <w:rFonts w:ascii="Times New Roman" w:hAnsi="Times New Roman"/>
          <w:sz w:val="22"/>
          <w:szCs w:val="22"/>
        </w:rPr>
        <w:t xml:space="preserve">zákona č. </w:t>
      </w:r>
      <w:r w:rsidR="005A4FFA" w:rsidRPr="00A46134">
        <w:rPr>
          <w:rFonts w:ascii="Times New Roman" w:hAnsi="Times New Roman"/>
          <w:sz w:val="22"/>
          <w:szCs w:val="22"/>
        </w:rPr>
        <w:t xml:space="preserve">343/2015 </w:t>
      </w:r>
      <w:r w:rsidRPr="00A46134">
        <w:rPr>
          <w:rFonts w:ascii="Times New Roman" w:hAnsi="Times New Roman"/>
          <w:sz w:val="22"/>
          <w:szCs w:val="22"/>
        </w:rPr>
        <w:t>Z.</w:t>
      </w:r>
      <w:r w:rsidR="005A4FFA" w:rsidRPr="00A46134">
        <w:rPr>
          <w:rFonts w:ascii="Times New Roman" w:hAnsi="Times New Roman"/>
          <w:sz w:val="22"/>
          <w:szCs w:val="22"/>
        </w:rPr>
        <w:t xml:space="preserve"> </w:t>
      </w:r>
      <w:r w:rsidRPr="00A46134">
        <w:rPr>
          <w:rFonts w:ascii="Times New Roman" w:hAnsi="Times New Roman"/>
          <w:sz w:val="22"/>
          <w:szCs w:val="22"/>
        </w:rPr>
        <w:t>z. o verejnom obstarávaní a o zmene a</w:t>
      </w:r>
      <w:r w:rsidR="00BF70B1">
        <w:rPr>
          <w:rFonts w:ascii="Times New Roman" w:hAnsi="Times New Roman"/>
          <w:sz w:val="22"/>
          <w:szCs w:val="22"/>
        </w:rPr>
        <w:t> doplnení niektorých zákonov.</w:t>
      </w:r>
    </w:p>
    <w:p w:rsidR="00C00413" w:rsidRPr="00A46134" w:rsidRDefault="00C00413" w:rsidP="00C00413">
      <w:pPr>
        <w:rPr>
          <w:rFonts w:ascii="Times New Roman" w:hAnsi="Times New Roman"/>
          <w:sz w:val="22"/>
          <w:szCs w:val="22"/>
        </w:rPr>
      </w:pPr>
    </w:p>
    <w:p w:rsidR="000D52E6" w:rsidRDefault="000D52E6" w:rsidP="000D52E6">
      <w:pPr>
        <w:numPr>
          <w:ilvl w:val="1"/>
          <w:numId w:val="46"/>
        </w:numPr>
        <w:tabs>
          <w:tab w:val="clear" w:pos="600"/>
          <w:tab w:val="num" w:pos="703"/>
        </w:tabs>
        <w:ind w:left="703" w:hanging="703"/>
        <w:rPr>
          <w:rFonts w:ascii="Times New Roman" w:hAnsi="Times New Roman"/>
          <w:sz w:val="22"/>
          <w:szCs w:val="22"/>
        </w:rPr>
      </w:pPr>
      <w:r w:rsidRPr="00A46134">
        <w:rPr>
          <w:rFonts w:ascii="Times New Roman" w:hAnsi="Times New Roman"/>
          <w:sz w:val="22"/>
          <w:szCs w:val="22"/>
        </w:rPr>
        <w:t>Zánik zmluvy: V prípade zániku zmluvy zhotoviteľ bezodkladne – najneskôr do 7 pracovných dní opustí stavenisko a odstráni zariadenie staveniska.</w:t>
      </w:r>
    </w:p>
    <w:p w:rsidR="00C00413" w:rsidRPr="00A46134" w:rsidRDefault="00C00413" w:rsidP="00C00413">
      <w:pPr>
        <w:rPr>
          <w:rFonts w:ascii="Times New Roman" w:hAnsi="Times New Roman"/>
          <w:sz w:val="22"/>
          <w:szCs w:val="22"/>
        </w:rPr>
      </w:pPr>
    </w:p>
    <w:p w:rsidR="000D52E6" w:rsidRPr="00A46134" w:rsidRDefault="000D52E6" w:rsidP="000D52E6">
      <w:pPr>
        <w:numPr>
          <w:ilvl w:val="1"/>
          <w:numId w:val="46"/>
        </w:numPr>
        <w:tabs>
          <w:tab w:val="clear" w:pos="600"/>
          <w:tab w:val="num" w:pos="703"/>
        </w:tabs>
        <w:ind w:left="703" w:hanging="703"/>
        <w:rPr>
          <w:rFonts w:ascii="Times New Roman" w:hAnsi="Times New Roman"/>
          <w:sz w:val="22"/>
          <w:szCs w:val="22"/>
        </w:rPr>
      </w:pPr>
      <w:r w:rsidRPr="00A46134">
        <w:rPr>
          <w:rFonts w:ascii="Times New Roman" w:hAnsi="Times New Roman"/>
          <w:sz w:val="22"/>
          <w:szCs w:val="22"/>
        </w:rPr>
        <w:t>Nedeliteľnou súčasťou tejto zmluvy sú prílohy:</w:t>
      </w:r>
    </w:p>
    <w:p w:rsidR="000D52E6" w:rsidRPr="00A46134" w:rsidRDefault="000D52E6" w:rsidP="000D52E6">
      <w:pPr>
        <w:ind w:left="703"/>
        <w:rPr>
          <w:rFonts w:ascii="Times New Roman" w:hAnsi="Times New Roman"/>
          <w:sz w:val="22"/>
          <w:szCs w:val="22"/>
        </w:rPr>
      </w:pPr>
      <w:r w:rsidRPr="00A46134">
        <w:rPr>
          <w:rFonts w:ascii="Times New Roman" w:hAnsi="Times New Roman"/>
          <w:sz w:val="22"/>
          <w:szCs w:val="22"/>
        </w:rPr>
        <w:t xml:space="preserve"> </w:t>
      </w:r>
      <w:r w:rsidR="002B53BA" w:rsidRPr="00A46134">
        <w:rPr>
          <w:rFonts w:ascii="Times New Roman" w:hAnsi="Times New Roman"/>
          <w:sz w:val="22"/>
          <w:szCs w:val="22"/>
        </w:rPr>
        <w:t xml:space="preserve">č. 1 – </w:t>
      </w:r>
      <w:r w:rsidR="00471182" w:rsidRPr="00A46134">
        <w:rPr>
          <w:rFonts w:ascii="Times New Roman" w:hAnsi="Times New Roman"/>
          <w:sz w:val="22"/>
          <w:szCs w:val="22"/>
        </w:rPr>
        <w:t>R</w:t>
      </w:r>
      <w:r w:rsidR="002B53BA" w:rsidRPr="00A46134">
        <w:rPr>
          <w:rFonts w:ascii="Times New Roman" w:hAnsi="Times New Roman"/>
          <w:sz w:val="22"/>
          <w:szCs w:val="22"/>
        </w:rPr>
        <w:t>ozpočet</w:t>
      </w:r>
      <w:r w:rsidRPr="00A46134">
        <w:rPr>
          <w:rFonts w:ascii="Times New Roman" w:hAnsi="Times New Roman"/>
          <w:sz w:val="22"/>
          <w:szCs w:val="22"/>
        </w:rPr>
        <w:t xml:space="preserve"> </w:t>
      </w:r>
    </w:p>
    <w:p w:rsidR="000D52E6" w:rsidRPr="00A46134" w:rsidRDefault="000D52E6" w:rsidP="000D52E6">
      <w:pPr>
        <w:ind w:left="703"/>
        <w:rPr>
          <w:rFonts w:ascii="Times New Roman" w:hAnsi="Times New Roman"/>
          <w:sz w:val="22"/>
          <w:szCs w:val="22"/>
        </w:rPr>
      </w:pPr>
      <w:r w:rsidRPr="00A46134">
        <w:rPr>
          <w:rFonts w:ascii="Times New Roman" w:hAnsi="Times New Roman"/>
          <w:sz w:val="22"/>
          <w:szCs w:val="22"/>
        </w:rPr>
        <w:t xml:space="preserve"> č. 2 – Časový, vecný harmonogram realizácie </w:t>
      </w:r>
    </w:p>
    <w:p w:rsidR="000D52E6" w:rsidRPr="00A46134" w:rsidRDefault="000D52E6" w:rsidP="000D52E6">
      <w:pPr>
        <w:ind w:left="703"/>
        <w:rPr>
          <w:rFonts w:ascii="Times New Roman" w:hAnsi="Times New Roman"/>
          <w:sz w:val="22"/>
          <w:szCs w:val="22"/>
        </w:rPr>
      </w:pPr>
    </w:p>
    <w:p w:rsidR="000D52E6" w:rsidRPr="00A46134" w:rsidRDefault="000D52E6" w:rsidP="000D52E6">
      <w:pPr>
        <w:rPr>
          <w:rFonts w:ascii="Times New Roman" w:hAnsi="Times New Roman"/>
          <w:sz w:val="22"/>
          <w:szCs w:val="22"/>
        </w:rPr>
      </w:pPr>
    </w:p>
    <w:p w:rsidR="000D52E6" w:rsidRPr="00A46134" w:rsidRDefault="000D52E6" w:rsidP="000D52E6">
      <w:pPr>
        <w:rPr>
          <w:rFonts w:ascii="Times New Roman" w:hAnsi="Times New Roman"/>
          <w:sz w:val="22"/>
          <w:szCs w:val="22"/>
        </w:rPr>
      </w:pPr>
    </w:p>
    <w:p w:rsidR="000D52E6" w:rsidRPr="00A46134" w:rsidRDefault="000D52E6" w:rsidP="00BB2B7E">
      <w:pPr>
        <w:tabs>
          <w:tab w:val="left" w:pos="2033"/>
        </w:tabs>
        <w:rPr>
          <w:rFonts w:ascii="Times New Roman" w:hAnsi="Times New Roman"/>
          <w:sz w:val="22"/>
          <w:szCs w:val="22"/>
        </w:rPr>
      </w:pPr>
      <w:r w:rsidRPr="00A46134">
        <w:rPr>
          <w:rFonts w:ascii="Times New Roman" w:hAnsi="Times New Roman"/>
          <w:sz w:val="22"/>
          <w:szCs w:val="22"/>
        </w:rPr>
        <w:t>V Pezin</w:t>
      </w:r>
      <w:r w:rsidR="00E214A1" w:rsidRPr="00A46134">
        <w:rPr>
          <w:rFonts w:ascii="Times New Roman" w:hAnsi="Times New Roman"/>
          <w:sz w:val="22"/>
          <w:szCs w:val="22"/>
        </w:rPr>
        <w:t>ku, dňa</w:t>
      </w:r>
      <w:r w:rsidR="001225EE" w:rsidRPr="00A46134">
        <w:rPr>
          <w:rFonts w:ascii="Times New Roman" w:hAnsi="Times New Roman"/>
          <w:sz w:val="22"/>
          <w:szCs w:val="22"/>
        </w:rPr>
        <w:tab/>
      </w:r>
      <w:r w:rsidR="001225EE" w:rsidRPr="00A46134">
        <w:rPr>
          <w:rFonts w:ascii="Times New Roman" w:hAnsi="Times New Roman"/>
          <w:sz w:val="22"/>
          <w:szCs w:val="22"/>
        </w:rPr>
        <w:tab/>
      </w:r>
      <w:r w:rsidR="00E214A1" w:rsidRPr="00A46134">
        <w:rPr>
          <w:rFonts w:ascii="Times New Roman" w:hAnsi="Times New Roman"/>
          <w:sz w:val="22"/>
          <w:szCs w:val="22"/>
        </w:rPr>
        <w:tab/>
      </w:r>
      <w:r w:rsidR="00E214A1" w:rsidRPr="00A46134">
        <w:rPr>
          <w:rFonts w:ascii="Times New Roman" w:hAnsi="Times New Roman"/>
          <w:sz w:val="22"/>
          <w:szCs w:val="22"/>
        </w:rPr>
        <w:tab/>
      </w:r>
      <w:r w:rsidR="001225EE" w:rsidRPr="00A46134">
        <w:rPr>
          <w:rFonts w:ascii="Times New Roman" w:hAnsi="Times New Roman"/>
          <w:sz w:val="22"/>
          <w:szCs w:val="22"/>
        </w:rPr>
        <w:t xml:space="preserve">     </w:t>
      </w:r>
      <w:r w:rsidR="00BA6553" w:rsidRPr="00A46134">
        <w:rPr>
          <w:rFonts w:ascii="Times New Roman" w:hAnsi="Times New Roman"/>
          <w:sz w:val="22"/>
          <w:szCs w:val="22"/>
        </w:rPr>
        <w:t xml:space="preserve">                  </w:t>
      </w:r>
      <w:r w:rsidR="00C00413">
        <w:rPr>
          <w:rFonts w:ascii="Times New Roman" w:hAnsi="Times New Roman"/>
          <w:sz w:val="22"/>
          <w:szCs w:val="22"/>
        </w:rPr>
        <w:tab/>
      </w:r>
      <w:r w:rsidRPr="00A46134">
        <w:rPr>
          <w:rFonts w:ascii="Times New Roman" w:hAnsi="Times New Roman"/>
          <w:sz w:val="22"/>
          <w:szCs w:val="22"/>
        </w:rPr>
        <w:t>V</w:t>
      </w:r>
      <w:r w:rsidR="00B7141E" w:rsidRPr="00A46134">
        <w:rPr>
          <w:rFonts w:ascii="Times New Roman" w:hAnsi="Times New Roman"/>
          <w:sz w:val="22"/>
          <w:szCs w:val="22"/>
        </w:rPr>
        <w:t> </w:t>
      </w:r>
      <w:r w:rsidR="00D65CFD" w:rsidRPr="00A46134">
        <w:rPr>
          <w:rFonts w:ascii="Times New Roman" w:hAnsi="Times New Roman"/>
          <w:sz w:val="22"/>
          <w:szCs w:val="22"/>
        </w:rPr>
        <w:t>.....................</w:t>
      </w:r>
      <w:r w:rsidR="00B7141E" w:rsidRPr="00A46134">
        <w:rPr>
          <w:rFonts w:ascii="Times New Roman" w:hAnsi="Times New Roman"/>
          <w:sz w:val="22"/>
          <w:szCs w:val="22"/>
        </w:rPr>
        <w:t>,</w:t>
      </w:r>
      <w:r w:rsidR="002635F0" w:rsidRPr="00A46134">
        <w:rPr>
          <w:rFonts w:ascii="Times New Roman" w:hAnsi="Times New Roman"/>
          <w:sz w:val="22"/>
          <w:szCs w:val="22"/>
        </w:rPr>
        <w:t xml:space="preserve"> </w:t>
      </w:r>
      <w:r w:rsidR="001225EE" w:rsidRPr="00A46134">
        <w:rPr>
          <w:rFonts w:ascii="Times New Roman" w:hAnsi="Times New Roman"/>
          <w:sz w:val="22"/>
          <w:szCs w:val="22"/>
        </w:rPr>
        <w:t>dňa</w:t>
      </w:r>
      <w:r w:rsidR="00F36BAB" w:rsidRPr="00A46134">
        <w:rPr>
          <w:rFonts w:ascii="Times New Roman" w:hAnsi="Times New Roman"/>
          <w:sz w:val="22"/>
          <w:szCs w:val="22"/>
        </w:rPr>
        <w:t xml:space="preserve"> </w:t>
      </w:r>
    </w:p>
    <w:p w:rsidR="000D52E6" w:rsidRPr="00A46134" w:rsidRDefault="000D52E6" w:rsidP="000D52E6">
      <w:pPr>
        <w:rPr>
          <w:rFonts w:ascii="Times New Roman" w:hAnsi="Times New Roman"/>
          <w:sz w:val="22"/>
          <w:szCs w:val="22"/>
        </w:rPr>
      </w:pPr>
    </w:p>
    <w:p w:rsidR="000D52E6" w:rsidRPr="00A46134" w:rsidRDefault="000D52E6" w:rsidP="000D52E6">
      <w:pPr>
        <w:rPr>
          <w:rFonts w:ascii="Times New Roman" w:hAnsi="Times New Roman"/>
          <w:sz w:val="22"/>
          <w:szCs w:val="22"/>
        </w:rPr>
      </w:pPr>
    </w:p>
    <w:p w:rsidR="000D52E6" w:rsidRPr="00A46134" w:rsidRDefault="000D52E6" w:rsidP="000D52E6">
      <w:pPr>
        <w:rPr>
          <w:rFonts w:ascii="Times New Roman" w:hAnsi="Times New Roman"/>
          <w:sz w:val="22"/>
          <w:szCs w:val="22"/>
        </w:rPr>
      </w:pPr>
    </w:p>
    <w:p w:rsidR="000D52E6" w:rsidRPr="00A46134" w:rsidRDefault="000D52E6" w:rsidP="000D52E6">
      <w:pPr>
        <w:rPr>
          <w:rFonts w:ascii="Times New Roman" w:hAnsi="Times New Roman"/>
          <w:sz w:val="22"/>
          <w:szCs w:val="22"/>
        </w:rPr>
      </w:pPr>
    </w:p>
    <w:p w:rsidR="000D52E6" w:rsidRPr="00A46134" w:rsidRDefault="000D52E6" w:rsidP="000D52E6">
      <w:pPr>
        <w:rPr>
          <w:rFonts w:ascii="Times New Roman" w:hAnsi="Times New Roman"/>
          <w:sz w:val="22"/>
          <w:szCs w:val="22"/>
        </w:rPr>
      </w:pPr>
    </w:p>
    <w:p w:rsidR="000D52E6" w:rsidRPr="00A46134" w:rsidRDefault="000D52E6" w:rsidP="000D52E6">
      <w:pPr>
        <w:rPr>
          <w:rFonts w:ascii="Times New Roman" w:hAnsi="Times New Roman"/>
          <w:sz w:val="22"/>
          <w:szCs w:val="22"/>
        </w:rPr>
      </w:pPr>
    </w:p>
    <w:p w:rsidR="000D52E6" w:rsidRPr="00A46134" w:rsidRDefault="000D52E6" w:rsidP="000D52E6">
      <w:pPr>
        <w:rPr>
          <w:rFonts w:ascii="Times New Roman" w:hAnsi="Times New Roman"/>
          <w:sz w:val="22"/>
          <w:szCs w:val="22"/>
        </w:rPr>
      </w:pPr>
    </w:p>
    <w:p w:rsidR="000D52E6" w:rsidRPr="00A46134" w:rsidRDefault="000D52E6" w:rsidP="000D52E6">
      <w:pPr>
        <w:rPr>
          <w:rFonts w:ascii="Times New Roman" w:hAnsi="Times New Roman"/>
          <w:sz w:val="22"/>
          <w:szCs w:val="22"/>
        </w:rPr>
      </w:pPr>
      <w:r w:rsidRPr="00A46134">
        <w:rPr>
          <w:rFonts w:ascii="Times New Roman" w:hAnsi="Times New Roman"/>
          <w:sz w:val="22"/>
          <w:szCs w:val="22"/>
        </w:rPr>
        <w:t xml:space="preserve">...................................................       </w:t>
      </w:r>
      <w:r w:rsidRPr="00A46134">
        <w:rPr>
          <w:rFonts w:ascii="Times New Roman" w:hAnsi="Times New Roman"/>
          <w:sz w:val="22"/>
          <w:szCs w:val="22"/>
        </w:rPr>
        <w:tab/>
        <w:t xml:space="preserve">     </w:t>
      </w:r>
      <w:r w:rsidR="00E214A1" w:rsidRPr="00A46134">
        <w:rPr>
          <w:rFonts w:ascii="Times New Roman" w:hAnsi="Times New Roman"/>
          <w:sz w:val="22"/>
          <w:szCs w:val="22"/>
        </w:rPr>
        <w:tab/>
      </w:r>
      <w:r w:rsidRPr="00A46134">
        <w:rPr>
          <w:rFonts w:ascii="Times New Roman" w:hAnsi="Times New Roman"/>
          <w:sz w:val="22"/>
          <w:szCs w:val="22"/>
        </w:rPr>
        <w:t xml:space="preserve">     </w:t>
      </w:r>
      <w:r w:rsidR="00E214A1" w:rsidRPr="00A46134">
        <w:rPr>
          <w:rFonts w:ascii="Times New Roman" w:hAnsi="Times New Roman"/>
          <w:sz w:val="22"/>
          <w:szCs w:val="22"/>
        </w:rPr>
        <w:tab/>
      </w:r>
      <w:r w:rsidRPr="00A46134">
        <w:rPr>
          <w:rFonts w:ascii="Times New Roman" w:hAnsi="Times New Roman"/>
          <w:sz w:val="22"/>
          <w:szCs w:val="22"/>
        </w:rPr>
        <w:t>.........................................................</w:t>
      </w:r>
    </w:p>
    <w:p w:rsidR="000D52E6" w:rsidRPr="00A46134" w:rsidRDefault="000D52E6" w:rsidP="000D52E6">
      <w:pPr>
        <w:rPr>
          <w:rFonts w:ascii="Times New Roman" w:hAnsi="Times New Roman"/>
          <w:sz w:val="22"/>
          <w:szCs w:val="22"/>
        </w:rPr>
      </w:pPr>
      <w:r w:rsidRPr="00A46134">
        <w:rPr>
          <w:rFonts w:ascii="Times New Roman" w:hAnsi="Times New Roman"/>
          <w:sz w:val="22"/>
          <w:szCs w:val="22"/>
        </w:rPr>
        <w:t xml:space="preserve">  Objednávateľ:                                                   </w:t>
      </w:r>
      <w:r w:rsidR="00BB2B7E" w:rsidRPr="00A46134">
        <w:rPr>
          <w:rFonts w:ascii="Times New Roman" w:hAnsi="Times New Roman"/>
          <w:sz w:val="22"/>
          <w:szCs w:val="22"/>
        </w:rPr>
        <w:tab/>
      </w:r>
      <w:r w:rsidR="00B70F9E" w:rsidRPr="00A46134">
        <w:rPr>
          <w:rFonts w:ascii="Times New Roman" w:hAnsi="Times New Roman"/>
          <w:sz w:val="22"/>
          <w:szCs w:val="22"/>
        </w:rPr>
        <w:tab/>
      </w:r>
      <w:r w:rsidRPr="00A46134">
        <w:rPr>
          <w:rFonts w:ascii="Times New Roman" w:hAnsi="Times New Roman"/>
          <w:sz w:val="22"/>
          <w:szCs w:val="22"/>
        </w:rPr>
        <w:t>Zhotoviteľ:</w:t>
      </w:r>
    </w:p>
    <w:p w:rsidR="00D65CFD" w:rsidRPr="00A46134" w:rsidRDefault="000D52E6" w:rsidP="000D52E6">
      <w:pPr>
        <w:rPr>
          <w:rFonts w:ascii="Times New Roman" w:hAnsi="Times New Roman"/>
          <w:b/>
          <w:sz w:val="22"/>
          <w:szCs w:val="22"/>
        </w:rPr>
      </w:pPr>
      <w:r w:rsidRPr="00A46134">
        <w:rPr>
          <w:rFonts w:ascii="Times New Roman" w:hAnsi="Times New Roman"/>
          <w:sz w:val="22"/>
          <w:szCs w:val="22"/>
        </w:rPr>
        <w:t xml:space="preserve">  </w:t>
      </w:r>
      <w:r w:rsidRPr="00A46134">
        <w:rPr>
          <w:rFonts w:ascii="Times New Roman" w:hAnsi="Times New Roman"/>
          <w:b/>
          <w:sz w:val="22"/>
          <w:szCs w:val="22"/>
        </w:rPr>
        <w:t xml:space="preserve">Mesto Pezinok                </w:t>
      </w:r>
      <w:r w:rsidR="008B0B3C" w:rsidRPr="00A46134">
        <w:rPr>
          <w:rFonts w:ascii="Times New Roman" w:hAnsi="Times New Roman"/>
          <w:b/>
          <w:sz w:val="22"/>
          <w:szCs w:val="22"/>
        </w:rPr>
        <w:t xml:space="preserve">                     </w:t>
      </w:r>
      <w:r w:rsidR="00D65CFD" w:rsidRPr="00A46134">
        <w:rPr>
          <w:rFonts w:ascii="Times New Roman" w:hAnsi="Times New Roman"/>
          <w:b/>
          <w:sz w:val="22"/>
          <w:szCs w:val="22"/>
        </w:rPr>
        <w:tab/>
      </w:r>
    </w:p>
    <w:p w:rsidR="008B0B3C" w:rsidRPr="00A46134" w:rsidRDefault="005E54D6" w:rsidP="000D52E6">
      <w:pPr>
        <w:rPr>
          <w:rFonts w:ascii="Times New Roman" w:hAnsi="Times New Roman"/>
          <w:sz w:val="22"/>
          <w:szCs w:val="22"/>
        </w:rPr>
      </w:pPr>
      <w:r w:rsidRPr="00A46134">
        <w:rPr>
          <w:rFonts w:ascii="Times New Roman" w:hAnsi="Times New Roman"/>
          <w:sz w:val="22"/>
          <w:szCs w:val="22"/>
        </w:rPr>
        <w:t xml:space="preserve">  </w:t>
      </w:r>
      <w:r w:rsidR="00D65CFD" w:rsidRPr="00A46134">
        <w:rPr>
          <w:rFonts w:ascii="Times New Roman" w:hAnsi="Times New Roman"/>
          <w:sz w:val="22"/>
          <w:szCs w:val="22"/>
        </w:rPr>
        <w:t>Ing. arch. Igor Hianik</w:t>
      </w:r>
    </w:p>
    <w:p w:rsidR="000D52E6" w:rsidRPr="00291858" w:rsidRDefault="000D52E6" w:rsidP="000D52E6">
      <w:pPr>
        <w:rPr>
          <w:rFonts w:ascii="Times New Roman" w:hAnsi="Times New Roman"/>
          <w:sz w:val="22"/>
          <w:szCs w:val="22"/>
        </w:rPr>
      </w:pPr>
      <w:r w:rsidRPr="00A46134">
        <w:rPr>
          <w:rFonts w:ascii="Times New Roman" w:hAnsi="Times New Roman"/>
          <w:sz w:val="22"/>
          <w:szCs w:val="22"/>
        </w:rPr>
        <w:t xml:space="preserve">  primátor mesta Pezinok</w:t>
      </w:r>
      <w:r w:rsidRPr="00291858">
        <w:rPr>
          <w:rFonts w:ascii="Times New Roman" w:hAnsi="Times New Roman"/>
          <w:sz w:val="22"/>
          <w:szCs w:val="22"/>
        </w:rPr>
        <w:t xml:space="preserve">                                     </w:t>
      </w:r>
      <w:r w:rsidR="00BB2B7E" w:rsidRPr="00291858">
        <w:rPr>
          <w:rFonts w:ascii="Times New Roman" w:hAnsi="Times New Roman"/>
          <w:sz w:val="22"/>
          <w:szCs w:val="22"/>
        </w:rPr>
        <w:tab/>
      </w:r>
      <w:r w:rsidR="00F36BAB" w:rsidRPr="00291858">
        <w:rPr>
          <w:rFonts w:ascii="Times New Roman" w:hAnsi="Times New Roman"/>
          <w:sz w:val="22"/>
          <w:szCs w:val="22"/>
        </w:rPr>
        <w:tab/>
      </w:r>
    </w:p>
    <w:p w:rsidR="000D52E6" w:rsidRPr="00291858" w:rsidRDefault="000D52E6" w:rsidP="000D52E6">
      <w:pPr>
        <w:rPr>
          <w:rFonts w:ascii="Times New Roman" w:hAnsi="Times New Roman"/>
          <w:sz w:val="24"/>
          <w:szCs w:val="24"/>
        </w:rPr>
      </w:pPr>
    </w:p>
    <w:p w:rsidR="000D52E6" w:rsidRPr="00291858" w:rsidRDefault="000D52E6" w:rsidP="000D52E6">
      <w:pPr>
        <w:rPr>
          <w:rFonts w:ascii="Times New Roman" w:hAnsi="Times New Roman"/>
          <w:sz w:val="24"/>
          <w:szCs w:val="24"/>
        </w:rPr>
      </w:pPr>
    </w:p>
    <w:p w:rsidR="000D52E6" w:rsidRPr="00291858" w:rsidRDefault="000D52E6" w:rsidP="000D52E6">
      <w:pPr>
        <w:rPr>
          <w:rFonts w:ascii="Times New Roman" w:hAnsi="Times New Roman"/>
          <w:sz w:val="24"/>
          <w:szCs w:val="24"/>
        </w:rPr>
      </w:pPr>
    </w:p>
    <w:p w:rsidR="000D52E6" w:rsidRPr="00291858" w:rsidRDefault="000D52E6" w:rsidP="000D52E6">
      <w:pPr>
        <w:rPr>
          <w:rFonts w:ascii="Times New Roman" w:hAnsi="Times New Roman"/>
          <w:sz w:val="24"/>
          <w:szCs w:val="24"/>
        </w:rPr>
      </w:pPr>
    </w:p>
    <w:p w:rsidR="00313EB2" w:rsidRPr="00291858" w:rsidRDefault="00313EB2" w:rsidP="000D52E6">
      <w:pPr>
        <w:rPr>
          <w:rFonts w:ascii="Times New Roman" w:hAnsi="Times New Roman"/>
          <w:sz w:val="24"/>
          <w:szCs w:val="24"/>
        </w:rPr>
      </w:pPr>
    </w:p>
    <w:p w:rsidR="007554FE" w:rsidRPr="00291858" w:rsidRDefault="007554FE" w:rsidP="000D52E6">
      <w:pPr>
        <w:rPr>
          <w:rFonts w:ascii="Times New Roman" w:hAnsi="Times New Roman"/>
          <w:sz w:val="24"/>
          <w:szCs w:val="24"/>
        </w:rPr>
      </w:pPr>
    </w:p>
    <w:p w:rsidR="00291858" w:rsidRPr="00291858" w:rsidRDefault="00291858">
      <w:pPr>
        <w:rPr>
          <w:rFonts w:ascii="Times New Roman" w:hAnsi="Times New Roman"/>
          <w:sz w:val="24"/>
          <w:szCs w:val="24"/>
        </w:rPr>
      </w:pPr>
    </w:p>
    <w:sectPr w:rsidR="00291858" w:rsidRPr="00291858" w:rsidSect="007D103E">
      <w:headerReference w:type="default" r:id="rId9"/>
      <w:footerReference w:type="default" r:id="rId10"/>
      <w:pgSz w:w="11906" w:h="16838" w:code="9"/>
      <w:pgMar w:top="851" w:right="1469" w:bottom="851" w:left="1270" w:header="709" w:footer="567" w:gutter="170"/>
      <w:pgNumType w:chapStyle="1" w:chapSep="period"/>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395" w:rsidRDefault="00857395" w:rsidP="00BE1186">
      <w:r>
        <w:separator/>
      </w:r>
    </w:p>
  </w:endnote>
  <w:endnote w:type="continuationSeparator" w:id="0">
    <w:p w:rsidR="00857395" w:rsidRDefault="00857395" w:rsidP="00BE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D96" w:rsidRPr="00DA044F" w:rsidRDefault="00513D96" w:rsidP="00D830B6">
    <w:pPr>
      <w:pBdr>
        <w:top w:val="single" w:sz="4" w:space="1" w:color="auto"/>
      </w:pBdr>
      <w:jc w:val="center"/>
      <w:rPr>
        <w:rFonts w:ascii="Times New Roman" w:hAnsi="Times New Roman"/>
        <w:i/>
        <w:color w:val="808080" w:themeColor="background1" w:themeShade="80"/>
        <w:sz w:val="18"/>
        <w:szCs w:val="18"/>
      </w:rPr>
    </w:pPr>
    <w:r w:rsidRPr="00DA044F">
      <w:rPr>
        <w:rFonts w:ascii="Times New Roman" w:hAnsi="Times New Roman"/>
        <w:i/>
        <w:color w:val="808080" w:themeColor="background1" w:themeShade="80"/>
        <w:sz w:val="18"/>
        <w:szCs w:val="18"/>
      </w:rPr>
      <w:t>„</w:t>
    </w:r>
    <w:r w:rsidR="00DA044F" w:rsidRPr="00DA044F">
      <w:rPr>
        <w:rFonts w:ascii="Times New Roman" w:hAnsi="Times New Roman"/>
        <w:i/>
        <w:color w:val="808080" w:themeColor="background1" w:themeShade="80"/>
        <w:sz w:val="18"/>
        <w:szCs w:val="18"/>
      </w:rPr>
      <w:t>Rekonštrukcia rozvodov plynu v školskej jedálni</w:t>
    </w:r>
    <w:r w:rsidRPr="00DA044F">
      <w:rPr>
        <w:rFonts w:ascii="Times New Roman" w:hAnsi="Times New Roman"/>
        <w:i/>
        <w:color w:val="808080" w:themeColor="background1" w:themeShade="80"/>
        <w:sz w:val="18"/>
        <w:szCs w:val="18"/>
      </w:rPr>
      <w:t>“</w:t>
    </w:r>
  </w:p>
  <w:p w:rsidR="0043588C" w:rsidRPr="002A36D8" w:rsidRDefault="00857395" w:rsidP="00513D96">
    <w:pPr>
      <w:pStyle w:val="Pta"/>
      <w:jc w:val="center"/>
      <w:rPr>
        <w:rFonts w:ascii="Times New Roman" w:hAnsi="Times New Roman"/>
      </w:rPr>
    </w:pPr>
    <w:sdt>
      <w:sdtPr>
        <w:rPr>
          <w:rFonts w:ascii="Times New Roman" w:hAnsi="Times New Roman"/>
        </w:rPr>
        <w:id w:val="-704946178"/>
        <w:docPartObj>
          <w:docPartGallery w:val="Page Numbers (Bottom of Page)"/>
          <w:docPartUnique/>
        </w:docPartObj>
      </w:sdtPr>
      <w:sdtEndPr/>
      <w:sdtContent>
        <w:sdt>
          <w:sdtPr>
            <w:rPr>
              <w:rFonts w:ascii="Times New Roman" w:hAnsi="Times New Roman"/>
            </w:rPr>
            <w:id w:val="98381352"/>
            <w:docPartObj>
              <w:docPartGallery w:val="Page Numbers (Top of Page)"/>
              <w:docPartUnique/>
            </w:docPartObj>
          </w:sdtPr>
          <w:sdtEndPr/>
          <w:sdtContent>
            <w:r w:rsidR="00D830B6">
              <w:rPr>
                <w:rFonts w:ascii="Times New Roman" w:hAnsi="Times New Roman"/>
              </w:rPr>
              <w:t xml:space="preserve">         </w:t>
            </w:r>
            <w:r w:rsidR="0043588C" w:rsidRPr="002A36D8">
              <w:rPr>
                <w:rFonts w:ascii="Times New Roman" w:hAnsi="Times New Roman"/>
              </w:rPr>
              <w:t xml:space="preserve">Strana </w:t>
            </w:r>
            <w:r w:rsidR="00EF0F6A" w:rsidRPr="002A36D8">
              <w:rPr>
                <w:rFonts w:ascii="Times New Roman" w:hAnsi="Times New Roman"/>
                <w:b/>
                <w:bCs/>
                <w:sz w:val="24"/>
              </w:rPr>
              <w:fldChar w:fldCharType="begin"/>
            </w:r>
            <w:r w:rsidR="0043588C" w:rsidRPr="002A36D8">
              <w:rPr>
                <w:rFonts w:ascii="Times New Roman" w:hAnsi="Times New Roman"/>
                <w:b/>
                <w:bCs/>
              </w:rPr>
              <w:instrText>PAGE</w:instrText>
            </w:r>
            <w:r w:rsidR="00EF0F6A" w:rsidRPr="002A36D8">
              <w:rPr>
                <w:rFonts w:ascii="Times New Roman" w:hAnsi="Times New Roman"/>
                <w:b/>
                <w:bCs/>
                <w:sz w:val="24"/>
              </w:rPr>
              <w:fldChar w:fldCharType="separate"/>
            </w:r>
            <w:r w:rsidR="00692146">
              <w:rPr>
                <w:rFonts w:ascii="Times New Roman" w:hAnsi="Times New Roman"/>
                <w:b/>
                <w:bCs/>
              </w:rPr>
              <w:t>2</w:t>
            </w:r>
            <w:r w:rsidR="00EF0F6A" w:rsidRPr="002A36D8">
              <w:rPr>
                <w:rFonts w:ascii="Times New Roman" w:hAnsi="Times New Roman"/>
                <w:b/>
                <w:bCs/>
                <w:sz w:val="24"/>
              </w:rPr>
              <w:fldChar w:fldCharType="end"/>
            </w:r>
            <w:r w:rsidR="0043588C" w:rsidRPr="002A36D8">
              <w:rPr>
                <w:rFonts w:ascii="Times New Roman" w:hAnsi="Times New Roman"/>
              </w:rPr>
              <w:t xml:space="preserve"> </w:t>
            </w:r>
          </w:sdtContent>
        </w:sdt>
      </w:sdtContent>
    </w:sdt>
  </w:p>
  <w:p w:rsidR="0043588C" w:rsidRPr="00AA12F7" w:rsidRDefault="0043588C" w:rsidP="00CB0FCC">
    <w:pPr>
      <w:pStyle w:val="Pta"/>
      <w:rPr>
        <w:color w:val="FFC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395" w:rsidRDefault="00857395" w:rsidP="00BE1186">
      <w:r>
        <w:separator/>
      </w:r>
    </w:p>
  </w:footnote>
  <w:footnote w:type="continuationSeparator" w:id="0">
    <w:p w:rsidR="00857395" w:rsidRDefault="00857395" w:rsidP="00BE1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8C" w:rsidRPr="002A36D8" w:rsidRDefault="0043588C" w:rsidP="004F29E8">
    <w:pPr>
      <w:pStyle w:val="Hlavika"/>
      <w:jc w:val="center"/>
      <w:rPr>
        <w:rFonts w:ascii="Times New Roman" w:hAnsi="Times New Roman"/>
        <w:color w:val="808080" w:themeColor="background1" w:themeShade="80"/>
        <w:sz w:val="16"/>
      </w:rPr>
    </w:pPr>
    <w:r w:rsidRPr="002A36D8">
      <w:rPr>
        <w:rFonts w:ascii="Times New Roman" w:hAnsi="Times New Roman"/>
        <w:color w:val="808080" w:themeColor="background1" w:themeShade="80"/>
        <w:sz w:val="16"/>
      </w:rPr>
      <w:t>Verejný obstarávateľ: Mesto Pezinok, Radničné námestie 7,  902 14 Pezinok</w:t>
    </w:r>
  </w:p>
  <w:p w:rsidR="0043588C" w:rsidRPr="004F69D7" w:rsidRDefault="0043588C" w:rsidP="00313EB2">
    <w:pPr>
      <w:pStyle w:val="Hlavika"/>
      <w:pBdr>
        <w:bottom w:val="single" w:sz="4" w:space="1" w:color="auto"/>
      </w:pBdr>
      <w:rPr>
        <w:color w:val="31849B" w:themeColor="accent5" w:themeShade="BF"/>
        <w:sz w:val="16"/>
        <w:szCs w:val="16"/>
      </w:rPr>
    </w:pPr>
    <w:r>
      <w:rPr>
        <w:color w:val="31849B" w:themeColor="accent5" w:themeShade="BF"/>
        <w:sz w:val="16"/>
        <w:szCs w:val="16"/>
      </w:rPr>
      <w:ptab w:relativeTo="margin" w:alignment="center" w:leader="none"/>
    </w:r>
    <w:r>
      <w:rPr>
        <w:color w:val="31849B" w:themeColor="accent5" w:themeShade="BF"/>
        <w:sz w:val="16"/>
        <w:szCs w:val="16"/>
      </w:rPr>
      <w:ptab w:relativeTo="margin" w:alignment="center" w:leader="dot"/>
    </w:r>
    <w:r>
      <w:rPr>
        <w:color w:val="31849B" w:themeColor="accent5" w:themeShade="BF"/>
        <w:sz w:val="16"/>
        <w:szCs w:val="16"/>
      </w:rPr>
      <w:t xml:space="preserve">           </w:t>
    </w:r>
    <w:r w:rsidRPr="001E7C3C">
      <w:rPr>
        <w:color w:val="31849B" w:themeColor="accent5" w:themeShade="B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FFFFFF83"/>
    <w:multiLevelType w:val="singleLevel"/>
    <w:tmpl w:val="0A48CC56"/>
    <w:lvl w:ilvl="0">
      <w:start w:val="1"/>
      <w:numFmt w:val="bullet"/>
      <w:pStyle w:val="Zoznamsodrkami2"/>
      <w:lvlText w:val=""/>
      <w:lvlJc w:val="left"/>
      <w:pPr>
        <w:tabs>
          <w:tab w:val="num" w:pos="643"/>
        </w:tabs>
        <w:ind w:left="643" w:hanging="360"/>
      </w:pPr>
      <w:rPr>
        <w:rFonts w:ascii="Symbol" w:hAnsi="Symbol" w:hint="default"/>
      </w:rPr>
    </w:lvl>
  </w:abstractNum>
  <w:abstractNum w:abstractNumId="2">
    <w:nsid w:val="004D3D14"/>
    <w:multiLevelType w:val="multilevel"/>
    <w:tmpl w:val="8FE4B312"/>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4A8575D"/>
    <w:multiLevelType w:val="multilevel"/>
    <w:tmpl w:val="87149C14"/>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856094"/>
    <w:multiLevelType w:val="hybridMultilevel"/>
    <w:tmpl w:val="9A449AAE"/>
    <w:lvl w:ilvl="0" w:tplc="041B0017">
      <w:start w:val="1"/>
      <w:numFmt w:val="lowerLetter"/>
      <w:lvlText w:val="%1)"/>
      <w:lvlJc w:val="left"/>
      <w:pPr>
        <w:ind w:left="720" w:hanging="360"/>
      </w:pPr>
      <w:rPr>
        <w:rFonts w:hint="default"/>
      </w:rPr>
    </w:lvl>
    <w:lvl w:ilvl="1" w:tplc="041B000B">
      <w:start w:val="1"/>
      <w:numFmt w:val="bullet"/>
      <w:lvlText w:val=""/>
      <w:lvlJc w:val="left"/>
      <w:pPr>
        <w:tabs>
          <w:tab w:val="num" w:pos="1560"/>
        </w:tabs>
        <w:ind w:left="1560" w:hanging="480"/>
      </w:pPr>
      <w:rPr>
        <w:rFonts w:ascii="Wingdings" w:hAnsi="Wingdings" w:hint="default"/>
      </w:rPr>
    </w:lvl>
    <w:lvl w:ilvl="2" w:tplc="AADC472C">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6F75D43"/>
    <w:multiLevelType w:val="singleLevel"/>
    <w:tmpl w:val="2A72A63E"/>
    <w:lvl w:ilvl="0">
      <w:start w:val="1"/>
      <w:numFmt w:val="decimal"/>
      <w:lvlText w:val="7.%1"/>
      <w:lvlJc w:val="left"/>
      <w:pPr>
        <w:ind w:left="720" w:hanging="360"/>
      </w:pPr>
      <w:rPr>
        <w:rFonts w:hint="default"/>
      </w:rPr>
    </w:lvl>
  </w:abstractNum>
  <w:abstractNum w:abstractNumId="6">
    <w:nsid w:val="07160421"/>
    <w:multiLevelType w:val="hybridMultilevel"/>
    <w:tmpl w:val="DB063856"/>
    <w:lvl w:ilvl="0" w:tplc="041B0015">
      <w:start w:val="1"/>
      <w:numFmt w:val="upperLetter"/>
      <w:lvlText w:val="%1."/>
      <w:lvlJc w:val="left"/>
      <w:pPr>
        <w:tabs>
          <w:tab w:val="num" w:pos="720"/>
        </w:tabs>
        <w:ind w:left="720" w:hanging="360"/>
      </w:pPr>
    </w:lvl>
    <w:lvl w:ilvl="1" w:tplc="FD74F804">
      <w:start w:val="1"/>
      <w:numFmt w:val="decimal"/>
      <w:lvlText w:val="B%2"/>
      <w:lvlJc w:val="left"/>
      <w:pPr>
        <w:tabs>
          <w:tab w:val="num" w:pos="1440"/>
        </w:tabs>
        <w:ind w:left="1440" w:hanging="360"/>
      </w:pPr>
      <w:rPr>
        <w:rFonts w:hint="default"/>
      </w:rPr>
    </w:lvl>
    <w:lvl w:ilvl="2" w:tplc="A1221D56">
      <w:start w:val="1"/>
      <w:numFmt w:val="lowerLetter"/>
      <w:lvlText w:val="%3)"/>
      <w:lvlJc w:val="left"/>
      <w:pPr>
        <w:tabs>
          <w:tab w:val="num" w:pos="644"/>
        </w:tabs>
        <w:ind w:left="644" w:hanging="360"/>
      </w:pPr>
      <w:rPr>
        <w:rFonts w:cs="Arial" w:hint="default"/>
        <w:color w:val="auto"/>
      </w:rPr>
    </w:lvl>
    <w:lvl w:ilvl="3" w:tplc="16CA8444">
      <w:start w:val="1"/>
      <w:numFmt w:val="bullet"/>
      <w:lvlText w:val=""/>
      <w:lvlJc w:val="left"/>
      <w:pPr>
        <w:tabs>
          <w:tab w:val="num" w:pos="2880"/>
        </w:tabs>
        <w:ind w:left="2880" w:hanging="360"/>
      </w:pPr>
      <w:rPr>
        <w:rFonts w:ascii="Symbol" w:eastAsia="Times New Roman" w:hAnsi="Symbol" w:cs="Times New Roman" w:hint="default"/>
      </w:rPr>
    </w:lvl>
    <w:lvl w:ilvl="4" w:tplc="F7B46910">
      <w:start w:val="1"/>
      <w:numFmt w:val="decimal"/>
      <w:lvlText w:val="%5."/>
      <w:lvlJc w:val="left"/>
      <w:pPr>
        <w:ind w:left="3600" w:hanging="360"/>
      </w:pPr>
      <w:rPr>
        <w:rFonts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07C833D5"/>
    <w:multiLevelType w:val="multilevel"/>
    <w:tmpl w:val="8A30F148"/>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A9B0D9A"/>
    <w:multiLevelType w:val="multilevel"/>
    <w:tmpl w:val="DF9878B8"/>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D3606B8"/>
    <w:multiLevelType w:val="hybridMultilevel"/>
    <w:tmpl w:val="ADE833CA"/>
    <w:lvl w:ilvl="0" w:tplc="3B92D66A">
      <w:start w:val="1"/>
      <w:numFmt w:val="lowerLetter"/>
      <w:lvlText w:val="%1)"/>
      <w:lvlJc w:val="left"/>
      <w:pPr>
        <w:ind w:left="-981" w:hanging="360"/>
      </w:pPr>
      <w:rPr>
        <w:b w:val="0"/>
      </w:rPr>
    </w:lvl>
    <w:lvl w:ilvl="1" w:tplc="041B0019" w:tentative="1">
      <w:start w:val="1"/>
      <w:numFmt w:val="lowerLetter"/>
      <w:lvlText w:val="%2."/>
      <w:lvlJc w:val="left"/>
      <w:pPr>
        <w:ind w:left="-261" w:hanging="360"/>
      </w:pPr>
    </w:lvl>
    <w:lvl w:ilvl="2" w:tplc="041B001B" w:tentative="1">
      <w:start w:val="1"/>
      <w:numFmt w:val="lowerRoman"/>
      <w:lvlText w:val="%3."/>
      <w:lvlJc w:val="right"/>
      <w:pPr>
        <w:ind w:left="459" w:hanging="180"/>
      </w:pPr>
    </w:lvl>
    <w:lvl w:ilvl="3" w:tplc="041B000F" w:tentative="1">
      <w:start w:val="1"/>
      <w:numFmt w:val="decimal"/>
      <w:lvlText w:val="%4."/>
      <w:lvlJc w:val="left"/>
      <w:pPr>
        <w:ind w:left="1179" w:hanging="360"/>
      </w:pPr>
    </w:lvl>
    <w:lvl w:ilvl="4" w:tplc="041B0019" w:tentative="1">
      <w:start w:val="1"/>
      <w:numFmt w:val="lowerLetter"/>
      <w:lvlText w:val="%5."/>
      <w:lvlJc w:val="left"/>
      <w:pPr>
        <w:ind w:left="1899" w:hanging="360"/>
      </w:pPr>
    </w:lvl>
    <w:lvl w:ilvl="5" w:tplc="041B001B" w:tentative="1">
      <w:start w:val="1"/>
      <w:numFmt w:val="lowerRoman"/>
      <w:lvlText w:val="%6."/>
      <w:lvlJc w:val="right"/>
      <w:pPr>
        <w:ind w:left="2619" w:hanging="180"/>
      </w:pPr>
    </w:lvl>
    <w:lvl w:ilvl="6" w:tplc="041B000F" w:tentative="1">
      <w:start w:val="1"/>
      <w:numFmt w:val="decimal"/>
      <w:lvlText w:val="%7."/>
      <w:lvlJc w:val="left"/>
      <w:pPr>
        <w:ind w:left="3339" w:hanging="360"/>
      </w:pPr>
    </w:lvl>
    <w:lvl w:ilvl="7" w:tplc="041B0019" w:tentative="1">
      <w:start w:val="1"/>
      <w:numFmt w:val="lowerLetter"/>
      <w:lvlText w:val="%8."/>
      <w:lvlJc w:val="left"/>
      <w:pPr>
        <w:ind w:left="4059" w:hanging="360"/>
      </w:pPr>
    </w:lvl>
    <w:lvl w:ilvl="8" w:tplc="041B001B" w:tentative="1">
      <w:start w:val="1"/>
      <w:numFmt w:val="lowerRoman"/>
      <w:lvlText w:val="%9."/>
      <w:lvlJc w:val="right"/>
      <w:pPr>
        <w:ind w:left="4779" w:hanging="180"/>
      </w:pPr>
    </w:lvl>
  </w:abstractNum>
  <w:abstractNum w:abstractNumId="10">
    <w:nsid w:val="15534AF2"/>
    <w:multiLevelType w:val="multilevel"/>
    <w:tmpl w:val="CCA2F6D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6EC13D0"/>
    <w:multiLevelType w:val="multilevel"/>
    <w:tmpl w:val="5D1089C0"/>
    <w:lvl w:ilvl="0">
      <w:start w:val="17"/>
      <w:numFmt w:val="decimal"/>
      <w:lvlText w:val="%1"/>
      <w:lvlJc w:val="left"/>
      <w:pPr>
        <w:tabs>
          <w:tab w:val="num" w:pos="574"/>
        </w:tabs>
        <w:ind w:left="574" w:hanging="432"/>
      </w:pPr>
      <w:rPr>
        <w:rFonts w:hint="default"/>
        <w:b w:val="0"/>
      </w:rPr>
    </w:lvl>
    <w:lvl w:ilvl="1">
      <w:start w:val="1"/>
      <w:numFmt w:val="decimal"/>
      <w:pStyle w:val="rob5"/>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B8F686B"/>
    <w:multiLevelType w:val="multilevel"/>
    <w:tmpl w:val="B7189426"/>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Wingdings" w:hAnsi="Wingding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D5C170C"/>
    <w:multiLevelType w:val="multilevel"/>
    <w:tmpl w:val="99D62952"/>
    <w:lvl w:ilvl="0">
      <w:start w:val="1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DF45A91"/>
    <w:multiLevelType w:val="multilevel"/>
    <w:tmpl w:val="7A4C313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847"/>
        </w:tabs>
        <w:ind w:left="847" w:hanging="705"/>
      </w:pPr>
      <w:rPr>
        <w:rFonts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6A11642"/>
    <w:multiLevelType w:val="multilevel"/>
    <w:tmpl w:val="15E659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A3D116A"/>
    <w:multiLevelType w:val="multilevel"/>
    <w:tmpl w:val="79E24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680C2E"/>
    <w:multiLevelType w:val="multilevel"/>
    <w:tmpl w:val="6F8A796E"/>
    <w:lvl w:ilvl="0">
      <w:start w:val="7"/>
      <w:numFmt w:val="decimal"/>
      <w:lvlText w:val="%1"/>
      <w:lvlJc w:val="left"/>
      <w:pPr>
        <w:tabs>
          <w:tab w:val="num" w:pos="450"/>
        </w:tabs>
        <w:ind w:left="450" w:hanging="450"/>
      </w:pPr>
      <w:rPr>
        <w:rFonts w:hint="default"/>
      </w:rPr>
    </w:lvl>
    <w:lvl w:ilvl="1">
      <w:start w:val="2"/>
      <w:numFmt w:val="decimal"/>
      <w:lvlText w:val="6.%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BAB7548"/>
    <w:multiLevelType w:val="hybridMultilevel"/>
    <w:tmpl w:val="D6061D28"/>
    <w:lvl w:ilvl="0" w:tplc="BB3450BC">
      <w:start w:val="4"/>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2C24167F"/>
    <w:multiLevelType w:val="hybridMultilevel"/>
    <w:tmpl w:val="7F6A7DAC"/>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31D629C5"/>
    <w:multiLevelType w:val="multilevel"/>
    <w:tmpl w:val="A2A62C60"/>
    <w:lvl w:ilvl="0">
      <w:start w:val="18"/>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24F35BC"/>
    <w:multiLevelType w:val="multilevel"/>
    <w:tmpl w:val="426A3CB0"/>
    <w:lvl w:ilvl="0">
      <w:start w:val="6"/>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2">
    <w:nsid w:val="328F51F6"/>
    <w:multiLevelType w:val="multilevel"/>
    <w:tmpl w:val="90463768"/>
    <w:lvl w:ilvl="0">
      <w:start w:val="9"/>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38A6976"/>
    <w:multiLevelType w:val="multilevel"/>
    <w:tmpl w:val="B9F20DD0"/>
    <w:lvl w:ilvl="0">
      <w:start w:val="1"/>
      <w:numFmt w:val="upperLetter"/>
      <w:suff w:val="space"/>
      <w:lvlText w:val="%1."/>
      <w:lvlJc w:val="left"/>
      <w:pPr>
        <w:ind w:left="7164" w:hanging="360"/>
      </w:pPr>
    </w:lvl>
    <w:lvl w:ilvl="1">
      <w:start w:val="1"/>
      <w:numFmt w:val="upperRoman"/>
      <w:pStyle w:val="Kapitola2-a"/>
      <w:suff w:val="space"/>
      <w:lvlText w:val="Časť %2."/>
      <w:lvlJc w:val="left"/>
      <w:pPr>
        <w:ind w:left="0" w:firstLine="0"/>
      </w:pPr>
    </w:lvl>
    <w:lvl w:ilvl="2">
      <w:start w:val="7"/>
      <w:numFmt w:val="decimal"/>
      <w:lvlRestart w:val="1"/>
      <w:pStyle w:val="Text1"/>
      <w:lvlText w:val="%3."/>
      <w:lvlJc w:val="left"/>
      <w:pPr>
        <w:ind w:left="862" w:hanging="720"/>
      </w:pPr>
      <w:rPr>
        <w:rFonts w:ascii="Arial" w:hAnsi="Arial" w:cs="Arial" w:hint="default"/>
        <w:sz w:val="20"/>
        <w:szCs w:val="20"/>
      </w:rPr>
    </w:lvl>
    <w:lvl w:ilvl="3">
      <w:start w:val="1"/>
      <w:numFmt w:val="decimal"/>
      <w:pStyle w:val="Text2"/>
      <w:lvlText w:val="%3.%4"/>
      <w:lvlJc w:val="left"/>
      <w:pPr>
        <w:ind w:left="720" w:hanging="720"/>
      </w:pPr>
      <w:rPr>
        <w:sz w:val="20"/>
        <w:szCs w:val="20"/>
      </w:rPr>
    </w:lvl>
    <w:lvl w:ilvl="4">
      <w:start w:val="1"/>
      <w:numFmt w:val="decimal"/>
      <w:pStyle w:val="Text3"/>
      <w:lvlText w:val="%3.%4.%5"/>
      <w:lvlJc w:val="left"/>
      <w:pPr>
        <w:ind w:left="72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69C3291"/>
    <w:multiLevelType w:val="multilevel"/>
    <w:tmpl w:val="902EB58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6B50CAF"/>
    <w:multiLevelType w:val="multilevel"/>
    <w:tmpl w:val="FB3022F6"/>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80E1DB0"/>
    <w:multiLevelType w:val="hybridMultilevel"/>
    <w:tmpl w:val="91F4C9B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9A663C0"/>
    <w:multiLevelType w:val="multilevel"/>
    <w:tmpl w:val="9274F938"/>
    <w:lvl w:ilvl="0">
      <w:start w:val="1"/>
      <w:numFmt w:val="decimal"/>
      <w:lvlText w:val="%1."/>
      <w:lvlJc w:val="left"/>
      <w:pPr>
        <w:tabs>
          <w:tab w:val="num" w:pos="432"/>
        </w:tabs>
        <w:ind w:left="432" w:hanging="432"/>
      </w:pPr>
    </w:lvl>
    <w:lvl w:ilvl="1">
      <w:start w:val="1"/>
      <w:numFmt w:val="decimal"/>
      <w:lvlText w:val="B%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3A062515"/>
    <w:multiLevelType w:val="multilevel"/>
    <w:tmpl w:val="9D4AC050"/>
    <w:lvl w:ilvl="0">
      <w:start w:val="17"/>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3A7B3FE4"/>
    <w:multiLevelType w:val="multilevel"/>
    <w:tmpl w:val="E29638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nsid w:val="3AE1108A"/>
    <w:multiLevelType w:val="hybridMultilevel"/>
    <w:tmpl w:val="5A8E7E62"/>
    <w:lvl w:ilvl="0" w:tplc="FFFFFFFF">
      <w:start w:val="1"/>
      <w:numFmt w:val="decimal"/>
      <w:pStyle w:val="wazzatext"/>
      <w:lvlText w:val="%1"/>
      <w:lvlJc w:val="left"/>
      <w:pPr>
        <w:ind w:left="42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B5F5F20"/>
    <w:multiLevelType w:val="hybridMultilevel"/>
    <w:tmpl w:val="792AD104"/>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nsid w:val="3EBD0E5F"/>
    <w:multiLevelType w:val="hybridMultilevel"/>
    <w:tmpl w:val="F1201AB8"/>
    <w:lvl w:ilvl="0" w:tplc="041B000B">
      <w:start w:val="1"/>
      <w:numFmt w:val="bullet"/>
      <w:lvlText w:val=""/>
      <w:lvlJc w:val="left"/>
      <w:pPr>
        <w:ind w:left="1571" w:hanging="360"/>
      </w:pPr>
      <w:rPr>
        <w:rFonts w:ascii="Wingdings" w:hAnsi="Wingdings"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3">
    <w:nsid w:val="3F154C74"/>
    <w:multiLevelType w:val="hybridMultilevel"/>
    <w:tmpl w:val="BEA8AECA"/>
    <w:lvl w:ilvl="0" w:tplc="FFFFFFFF">
      <w:start w:val="1"/>
      <w:numFmt w:val="lowerLetter"/>
      <w:lvlText w:val="%1)"/>
      <w:lvlJc w:val="left"/>
      <w:pPr>
        <w:tabs>
          <w:tab w:val="num" w:pos="1620"/>
        </w:tabs>
        <w:ind w:left="1620" w:hanging="360"/>
      </w:pPr>
      <w:rPr>
        <w:rFonts w:hint="default"/>
      </w:rPr>
    </w:lvl>
    <w:lvl w:ilvl="1" w:tplc="FFFFFFFF">
      <w:start w:val="3"/>
      <w:numFmt w:val="upperLetter"/>
      <w:lvlText w:val="%2."/>
      <w:lvlJc w:val="left"/>
      <w:pPr>
        <w:tabs>
          <w:tab w:val="num" w:pos="502"/>
        </w:tabs>
        <w:ind w:left="502" w:hanging="360"/>
      </w:pPr>
      <w:rPr>
        <w:rFonts w:hint="default"/>
      </w:rPr>
    </w:lvl>
    <w:lvl w:ilvl="2" w:tplc="40020C14">
      <w:start w:val="3"/>
      <w:numFmt w:val="decimal"/>
      <w:lvlText w:val="F%3."/>
      <w:lvlJc w:val="left"/>
      <w:pPr>
        <w:tabs>
          <w:tab w:val="num" w:pos="3240"/>
        </w:tabs>
        <w:ind w:left="3240" w:hanging="360"/>
      </w:pPr>
      <w:rPr>
        <w:rFonts w:hint="default"/>
      </w:rPr>
    </w:lvl>
    <w:lvl w:ilvl="3" w:tplc="FFFFFFFF">
      <w:start w:val="1"/>
      <w:numFmt w:val="lowerLetter"/>
      <w:lvlText w:val="%4)"/>
      <w:lvlJc w:val="left"/>
      <w:pPr>
        <w:tabs>
          <w:tab w:val="num" w:pos="3780"/>
        </w:tabs>
        <w:ind w:left="3780" w:hanging="360"/>
      </w:pPr>
      <w:rPr>
        <w:rFonts w:hint="default"/>
      </w:rPr>
    </w:lvl>
    <w:lvl w:ilvl="4" w:tplc="0F92D88A">
      <w:start w:val="1"/>
      <w:numFmt w:val="decimal"/>
      <w:lvlText w:val="%5."/>
      <w:lvlJc w:val="left"/>
      <w:pPr>
        <w:ind w:left="4500" w:hanging="360"/>
      </w:pPr>
      <w:rPr>
        <w:rFonts w:hint="default"/>
      </w:r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4">
    <w:nsid w:val="3F5A2050"/>
    <w:multiLevelType w:val="multilevel"/>
    <w:tmpl w:val="930EEA88"/>
    <w:lvl w:ilvl="0">
      <w:start w:val="17"/>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42783B9A"/>
    <w:multiLevelType w:val="hybridMultilevel"/>
    <w:tmpl w:val="28E8B11E"/>
    <w:lvl w:ilvl="0" w:tplc="17F0BD28">
      <w:start w:val="56"/>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433878B2"/>
    <w:multiLevelType w:val="hybridMultilevel"/>
    <w:tmpl w:val="1B12F7CE"/>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4569227E"/>
    <w:multiLevelType w:val="multilevel"/>
    <w:tmpl w:val="04D470DA"/>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59B0EB3"/>
    <w:multiLevelType w:val="multilevel"/>
    <w:tmpl w:val="29E6DF6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nsid w:val="461251A8"/>
    <w:multiLevelType w:val="multilevel"/>
    <w:tmpl w:val="D250033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6AA3B31"/>
    <w:multiLevelType w:val="multilevel"/>
    <w:tmpl w:val="7F322196"/>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BB46E64"/>
    <w:multiLevelType w:val="hybridMultilevel"/>
    <w:tmpl w:val="0EE6F472"/>
    <w:lvl w:ilvl="0" w:tplc="041B0017">
      <w:start w:val="6"/>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nsid w:val="4C046F84"/>
    <w:multiLevelType w:val="hybridMultilevel"/>
    <w:tmpl w:val="62ACEAF2"/>
    <w:lvl w:ilvl="0" w:tplc="5EA0B5C4">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4DDF24DF"/>
    <w:multiLevelType w:val="hybridMultilevel"/>
    <w:tmpl w:val="7298D3E0"/>
    <w:lvl w:ilvl="0" w:tplc="58D8DAB8">
      <w:start w:val="1"/>
      <w:numFmt w:val="decimal"/>
      <w:lvlText w:val="%1."/>
      <w:lvlJc w:val="left"/>
      <w:pPr>
        <w:tabs>
          <w:tab w:val="num" w:pos="960"/>
        </w:tabs>
        <w:ind w:left="960" w:hanging="360"/>
      </w:pPr>
      <w:rPr>
        <w:rFonts w:hint="default"/>
      </w:rPr>
    </w:lvl>
    <w:lvl w:ilvl="1" w:tplc="041B0019" w:tentative="1">
      <w:start w:val="1"/>
      <w:numFmt w:val="lowerLetter"/>
      <w:lvlText w:val="%2."/>
      <w:lvlJc w:val="left"/>
      <w:pPr>
        <w:tabs>
          <w:tab w:val="num" w:pos="1680"/>
        </w:tabs>
        <w:ind w:left="1680" w:hanging="360"/>
      </w:pPr>
    </w:lvl>
    <w:lvl w:ilvl="2" w:tplc="041B001B" w:tentative="1">
      <w:start w:val="1"/>
      <w:numFmt w:val="lowerRoman"/>
      <w:lvlText w:val="%3."/>
      <w:lvlJc w:val="right"/>
      <w:pPr>
        <w:tabs>
          <w:tab w:val="num" w:pos="2400"/>
        </w:tabs>
        <w:ind w:left="2400" w:hanging="180"/>
      </w:pPr>
    </w:lvl>
    <w:lvl w:ilvl="3" w:tplc="041B000F" w:tentative="1">
      <w:start w:val="1"/>
      <w:numFmt w:val="decimal"/>
      <w:lvlText w:val="%4."/>
      <w:lvlJc w:val="left"/>
      <w:pPr>
        <w:tabs>
          <w:tab w:val="num" w:pos="3120"/>
        </w:tabs>
        <w:ind w:left="3120" w:hanging="360"/>
      </w:pPr>
    </w:lvl>
    <w:lvl w:ilvl="4" w:tplc="041B0019" w:tentative="1">
      <w:start w:val="1"/>
      <w:numFmt w:val="lowerLetter"/>
      <w:lvlText w:val="%5."/>
      <w:lvlJc w:val="left"/>
      <w:pPr>
        <w:tabs>
          <w:tab w:val="num" w:pos="3840"/>
        </w:tabs>
        <w:ind w:left="3840" w:hanging="360"/>
      </w:pPr>
    </w:lvl>
    <w:lvl w:ilvl="5" w:tplc="041B001B" w:tentative="1">
      <w:start w:val="1"/>
      <w:numFmt w:val="lowerRoman"/>
      <w:lvlText w:val="%6."/>
      <w:lvlJc w:val="right"/>
      <w:pPr>
        <w:tabs>
          <w:tab w:val="num" w:pos="4560"/>
        </w:tabs>
        <w:ind w:left="4560" w:hanging="180"/>
      </w:pPr>
    </w:lvl>
    <w:lvl w:ilvl="6" w:tplc="041B000F" w:tentative="1">
      <w:start w:val="1"/>
      <w:numFmt w:val="decimal"/>
      <w:lvlText w:val="%7."/>
      <w:lvlJc w:val="left"/>
      <w:pPr>
        <w:tabs>
          <w:tab w:val="num" w:pos="5280"/>
        </w:tabs>
        <w:ind w:left="5280" w:hanging="360"/>
      </w:pPr>
    </w:lvl>
    <w:lvl w:ilvl="7" w:tplc="041B0019" w:tentative="1">
      <w:start w:val="1"/>
      <w:numFmt w:val="lowerLetter"/>
      <w:lvlText w:val="%8."/>
      <w:lvlJc w:val="left"/>
      <w:pPr>
        <w:tabs>
          <w:tab w:val="num" w:pos="6000"/>
        </w:tabs>
        <w:ind w:left="6000" w:hanging="360"/>
      </w:pPr>
    </w:lvl>
    <w:lvl w:ilvl="8" w:tplc="041B001B" w:tentative="1">
      <w:start w:val="1"/>
      <w:numFmt w:val="lowerRoman"/>
      <w:lvlText w:val="%9."/>
      <w:lvlJc w:val="right"/>
      <w:pPr>
        <w:tabs>
          <w:tab w:val="num" w:pos="6720"/>
        </w:tabs>
        <w:ind w:left="6720" w:hanging="180"/>
      </w:pPr>
    </w:lvl>
  </w:abstractNum>
  <w:abstractNum w:abstractNumId="44">
    <w:nsid w:val="4EF2539C"/>
    <w:multiLevelType w:val="singleLevel"/>
    <w:tmpl w:val="B89E0F06"/>
    <w:lvl w:ilvl="0">
      <w:start w:val="19"/>
      <w:numFmt w:val="bullet"/>
      <w:lvlText w:val="-"/>
      <w:lvlJc w:val="left"/>
      <w:pPr>
        <w:tabs>
          <w:tab w:val="num" w:pos="1260"/>
        </w:tabs>
        <w:ind w:left="1260" w:hanging="360"/>
      </w:pPr>
      <w:rPr>
        <w:rFonts w:hint="default"/>
      </w:rPr>
    </w:lvl>
  </w:abstractNum>
  <w:abstractNum w:abstractNumId="45">
    <w:nsid w:val="4FF10CEF"/>
    <w:multiLevelType w:val="multilevel"/>
    <w:tmpl w:val="D0AA820C"/>
    <w:lvl w:ilvl="0">
      <w:start w:val="2"/>
      <w:numFmt w:val="decimal"/>
      <w:lvlText w:val="%1"/>
      <w:lvlJc w:val="left"/>
      <w:pPr>
        <w:tabs>
          <w:tab w:val="num" w:pos="360"/>
        </w:tabs>
        <w:ind w:left="360" w:hanging="360"/>
      </w:pPr>
      <w:rPr>
        <w:rFonts w:ascii="Times New Roman" w:hAnsi="Times New Roman" w:hint="default"/>
      </w:rPr>
    </w:lvl>
    <w:lvl w:ilvl="1">
      <w:start w:val="5"/>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57603875"/>
    <w:multiLevelType w:val="multilevel"/>
    <w:tmpl w:val="47447AB8"/>
    <w:lvl w:ilvl="0">
      <w:start w:val="1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594D2C1C"/>
    <w:multiLevelType w:val="multilevel"/>
    <w:tmpl w:val="CB7A9CC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5968268F"/>
    <w:multiLevelType w:val="multilevel"/>
    <w:tmpl w:val="3D007C50"/>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59A55253"/>
    <w:multiLevelType w:val="multilevel"/>
    <w:tmpl w:val="62BC2700"/>
    <w:lvl w:ilvl="0">
      <w:start w:val="2"/>
      <w:numFmt w:val="decima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9E44057"/>
    <w:multiLevelType w:val="hybridMultilevel"/>
    <w:tmpl w:val="182E20D0"/>
    <w:lvl w:ilvl="0" w:tplc="04090001">
      <w:start w:val="1"/>
      <w:numFmt w:val="decimal"/>
      <w:lvlText w:val="8.%1"/>
      <w:lvlJc w:val="left"/>
      <w:pPr>
        <w:tabs>
          <w:tab w:val="num" w:pos="540"/>
        </w:tabs>
        <w:ind w:left="900" w:hanging="360"/>
      </w:pPr>
      <w:rPr>
        <w:rFonts w:hint="default"/>
      </w:rPr>
    </w:lvl>
    <w:lvl w:ilvl="1" w:tplc="04090003">
      <w:start w:val="52"/>
      <w:numFmt w:val="bullet"/>
      <w:lvlText w:val="-"/>
      <w:lvlJc w:val="left"/>
      <w:pPr>
        <w:tabs>
          <w:tab w:val="num" w:pos="1440"/>
        </w:tabs>
        <w:ind w:left="1440" w:hanging="360"/>
      </w:pPr>
      <w:rPr>
        <w:rFonts w:ascii="Times New Roman" w:eastAsia="Times New Roman" w:hAnsi="Times New Roman" w:cs="Times New Roman" w:hint="default"/>
        <w:b/>
      </w:rPr>
    </w:lvl>
    <w:lvl w:ilvl="2" w:tplc="04090005">
      <w:start w:val="1"/>
      <w:numFmt w:val="decimal"/>
      <w:lvlText w:val="%3."/>
      <w:lvlJc w:val="left"/>
      <w:pPr>
        <w:ind w:left="2340" w:hanging="360"/>
      </w:pPr>
      <w:rPr>
        <w:rFonts w:hint="default"/>
        <w:b/>
      </w:rPr>
    </w:lvl>
    <w:lvl w:ilvl="3" w:tplc="04090001">
      <w:start w:val="1"/>
      <w:numFmt w:val="decimal"/>
      <w:lvlText w:val="%4."/>
      <w:lvlJc w:val="left"/>
      <w:pPr>
        <w:tabs>
          <w:tab w:val="num" w:pos="2880"/>
        </w:tabs>
        <w:ind w:left="2880" w:hanging="360"/>
      </w:pPr>
    </w:lvl>
    <w:lvl w:ilvl="4" w:tplc="0DF01FCA">
      <w:start w:val="1"/>
      <w:numFmt w:val="upperLetter"/>
      <w:lvlText w:val="%5."/>
      <w:lvlJc w:val="left"/>
      <w:pPr>
        <w:ind w:left="3600" w:hanging="360"/>
      </w:pPr>
      <w:rPr>
        <w:rFonts w:hint="default"/>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1">
    <w:nsid w:val="5A8B4149"/>
    <w:multiLevelType w:val="multilevel"/>
    <w:tmpl w:val="F754EF56"/>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BE34D27"/>
    <w:multiLevelType w:val="multilevel"/>
    <w:tmpl w:val="041B0025"/>
    <w:lvl w:ilvl="0">
      <w:start w:val="1"/>
      <w:numFmt w:val="bullet"/>
      <w:lvlText w:val=""/>
      <w:lvlJc w:val="left"/>
      <w:pPr>
        <w:tabs>
          <w:tab w:val="num" w:pos="1324"/>
        </w:tabs>
        <w:ind w:left="1304" w:hanging="340"/>
      </w:pPr>
      <w:rPr>
        <w:rFonts w:ascii="Wingdings" w:hAnsi="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63E80337"/>
    <w:multiLevelType w:val="hybridMultilevel"/>
    <w:tmpl w:val="2806E240"/>
    <w:lvl w:ilvl="0" w:tplc="FFFFFFFF">
      <w:start w:val="1"/>
      <w:numFmt w:val="bullet"/>
      <w:lvlText w:val=""/>
      <w:lvlJc w:val="left"/>
      <w:pPr>
        <w:ind w:left="1665" w:hanging="360"/>
      </w:pPr>
      <w:rPr>
        <w:rFonts w:ascii="Symbol" w:hAnsi="Symbol" w:hint="default"/>
      </w:rPr>
    </w:lvl>
    <w:lvl w:ilvl="1" w:tplc="041B0003" w:tentative="1">
      <w:start w:val="1"/>
      <w:numFmt w:val="bullet"/>
      <w:lvlText w:val="o"/>
      <w:lvlJc w:val="left"/>
      <w:pPr>
        <w:ind w:left="2385" w:hanging="360"/>
      </w:pPr>
      <w:rPr>
        <w:rFonts w:ascii="Courier New" w:hAnsi="Courier New" w:cs="Courier New" w:hint="default"/>
      </w:rPr>
    </w:lvl>
    <w:lvl w:ilvl="2" w:tplc="041B0005" w:tentative="1">
      <w:start w:val="1"/>
      <w:numFmt w:val="bullet"/>
      <w:lvlText w:val=""/>
      <w:lvlJc w:val="left"/>
      <w:pPr>
        <w:ind w:left="3105" w:hanging="360"/>
      </w:pPr>
      <w:rPr>
        <w:rFonts w:ascii="Wingdings" w:hAnsi="Wingdings" w:hint="default"/>
      </w:rPr>
    </w:lvl>
    <w:lvl w:ilvl="3" w:tplc="041B0001" w:tentative="1">
      <w:start w:val="1"/>
      <w:numFmt w:val="bullet"/>
      <w:lvlText w:val=""/>
      <w:lvlJc w:val="left"/>
      <w:pPr>
        <w:ind w:left="3825" w:hanging="360"/>
      </w:pPr>
      <w:rPr>
        <w:rFonts w:ascii="Symbol" w:hAnsi="Symbol" w:hint="default"/>
      </w:rPr>
    </w:lvl>
    <w:lvl w:ilvl="4" w:tplc="041B0003" w:tentative="1">
      <w:start w:val="1"/>
      <w:numFmt w:val="bullet"/>
      <w:lvlText w:val="o"/>
      <w:lvlJc w:val="left"/>
      <w:pPr>
        <w:ind w:left="4545" w:hanging="360"/>
      </w:pPr>
      <w:rPr>
        <w:rFonts w:ascii="Courier New" w:hAnsi="Courier New" w:cs="Courier New" w:hint="default"/>
      </w:rPr>
    </w:lvl>
    <w:lvl w:ilvl="5" w:tplc="041B0005" w:tentative="1">
      <w:start w:val="1"/>
      <w:numFmt w:val="bullet"/>
      <w:lvlText w:val=""/>
      <w:lvlJc w:val="left"/>
      <w:pPr>
        <w:ind w:left="5265" w:hanging="360"/>
      </w:pPr>
      <w:rPr>
        <w:rFonts w:ascii="Wingdings" w:hAnsi="Wingdings" w:hint="default"/>
      </w:rPr>
    </w:lvl>
    <w:lvl w:ilvl="6" w:tplc="041B0001" w:tentative="1">
      <w:start w:val="1"/>
      <w:numFmt w:val="bullet"/>
      <w:lvlText w:val=""/>
      <w:lvlJc w:val="left"/>
      <w:pPr>
        <w:ind w:left="5985" w:hanging="360"/>
      </w:pPr>
      <w:rPr>
        <w:rFonts w:ascii="Symbol" w:hAnsi="Symbol" w:hint="default"/>
      </w:rPr>
    </w:lvl>
    <w:lvl w:ilvl="7" w:tplc="041B0003" w:tentative="1">
      <w:start w:val="1"/>
      <w:numFmt w:val="bullet"/>
      <w:lvlText w:val="o"/>
      <w:lvlJc w:val="left"/>
      <w:pPr>
        <w:ind w:left="6705" w:hanging="360"/>
      </w:pPr>
      <w:rPr>
        <w:rFonts w:ascii="Courier New" w:hAnsi="Courier New" w:cs="Courier New" w:hint="default"/>
      </w:rPr>
    </w:lvl>
    <w:lvl w:ilvl="8" w:tplc="041B0005" w:tentative="1">
      <w:start w:val="1"/>
      <w:numFmt w:val="bullet"/>
      <w:lvlText w:val=""/>
      <w:lvlJc w:val="left"/>
      <w:pPr>
        <w:ind w:left="7425" w:hanging="360"/>
      </w:pPr>
      <w:rPr>
        <w:rFonts w:ascii="Wingdings" w:hAnsi="Wingdings" w:hint="default"/>
      </w:rPr>
    </w:lvl>
  </w:abstractNum>
  <w:abstractNum w:abstractNumId="54">
    <w:nsid w:val="640D0693"/>
    <w:multiLevelType w:val="multilevel"/>
    <w:tmpl w:val="B7DAD3C4"/>
    <w:lvl w:ilvl="0">
      <w:start w:val="16"/>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5">
    <w:nsid w:val="643C1A61"/>
    <w:multiLevelType w:val="hybridMultilevel"/>
    <w:tmpl w:val="3400333C"/>
    <w:lvl w:ilvl="0" w:tplc="FFCA7144">
      <w:numFmt w:val="bullet"/>
      <w:lvlText w:val="-"/>
      <w:lvlJc w:val="left"/>
      <w:pPr>
        <w:ind w:left="1494" w:hanging="360"/>
      </w:pPr>
      <w:rPr>
        <w:rFonts w:ascii="Arial" w:eastAsia="Times New Roman" w:hAnsi="Arial" w:cs="Tahoma" w:hint="default"/>
      </w:rPr>
    </w:lvl>
    <w:lvl w:ilvl="1" w:tplc="041B0003" w:tentative="1">
      <w:start w:val="1"/>
      <w:numFmt w:val="bullet"/>
      <w:lvlText w:val="o"/>
      <w:lvlJc w:val="left"/>
      <w:pPr>
        <w:ind w:left="2214" w:hanging="360"/>
      </w:pPr>
      <w:rPr>
        <w:rFonts w:ascii="Courier New" w:hAnsi="Courier New" w:cs="Symbol"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Symbol"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Symbol" w:hint="default"/>
      </w:rPr>
    </w:lvl>
    <w:lvl w:ilvl="8" w:tplc="041B0005" w:tentative="1">
      <w:start w:val="1"/>
      <w:numFmt w:val="bullet"/>
      <w:lvlText w:val=""/>
      <w:lvlJc w:val="left"/>
      <w:pPr>
        <w:ind w:left="7254" w:hanging="360"/>
      </w:pPr>
      <w:rPr>
        <w:rFonts w:ascii="Wingdings" w:hAnsi="Wingdings" w:hint="default"/>
      </w:rPr>
    </w:lvl>
  </w:abstractNum>
  <w:abstractNum w:abstractNumId="56">
    <w:nsid w:val="66C7333A"/>
    <w:multiLevelType w:val="multilevel"/>
    <w:tmpl w:val="5D68DC96"/>
    <w:lvl w:ilvl="0">
      <w:start w:val="21"/>
      <w:numFmt w:val="decimal"/>
      <w:pStyle w:val="Nadpis3"/>
      <w:lvlText w:val="%1"/>
      <w:lvlJc w:val="left"/>
      <w:pPr>
        <w:tabs>
          <w:tab w:val="num" w:pos="716"/>
        </w:tabs>
        <w:ind w:left="71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3"/>
      <w:numFmt w:val="decimal"/>
      <w:lvlText w:val="%1."/>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68265A6B"/>
    <w:multiLevelType w:val="multilevel"/>
    <w:tmpl w:val="E4985C4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6F37545B"/>
    <w:multiLevelType w:val="hybridMultilevel"/>
    <w:tmpl w:val="D7544AE0"/>
    <w:lvl w:ilvl="0" w:tplc="79C03B02">
      <w:numFmt w:val="bullet"/>
      <w:lvlText w:val="-"/>
      <w:lvlJc w:val="left"/>
      <w:pPr>
        <w:ind w:left="1494" w:hanging="360"/>
      </w:pPr>
      <w:rPr>
        <w:rFonts w:ascii="Calibri" w:eastAsia="Calibri" w:hAnsi="Calibri" w:cs="Times New Roman" w:hint="default"/>
      </w:rPr>
    </w:lvl>
    <w:lvl w:ilvl="1" w:tplc="041B0003" w:tentative="1">
      <w:start w:val="1"/>
      <w:numFmt w:val="bullet"/>
      <w:lvlText w:val="o"/>
      <w:lvlJc w:val="left"/>
      <w:pPr>
        <w:ind w:left="2214" w:hanging="360"/>
      </w:pPr>
      <w:rPr>
        <w:rFonts w:ascii="Courier New" w:hAnsi="Courier New" w:cs="Symbol"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Symbol"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Symbol" w:hint="default"/>
      </w:rPr>
    </w:lvl>
    <w:lvl w:ilvl="8" w:tplc="041B0005" w:tentative="1">
      <w:start w:val="1"/>
      <w:numFmt w:val="bullet"/>
      <w:lvlText w:val=""/>
      <w:lvlJc w:val="left"/>
      <w:pPr>
        <w:ind w:left="7254" w:hanging="360"/>
      </w:pPr>
      <w:rPr>
        <w:rFonts w:ascii="Wingdings" w:hAnsi="Wingdings" w:hint="default"/>
      </w:rPr>
    </w:lvl>
  </w:abstractNum>
  <w:num w:numId="1">
    <w:abstractNumId w:val="1"/>
  </w:num>
  <w:num w:numId="2">
    <w:abstractNumId w:val="29"/>
  </w:num>
  <w:num w:numId="3">
    <w:abstractNumId w:val="27"/>
  </w:num>
  <w:num w:numId="4">
    <w:abstractNumId w:val="48"/>
  </w:num>
  <w:num w:numId="5">
    <w:abstractNumId w:val="56"/>
  </w:num>
  <w:num w:numId="6">
    <w:abstractNumId w:val="52"/>
  </w:num>
  <w:num w:numId="7">
    <w:abstractNumId w:val="12"/>
  </w:num>
  <w:num w:numId="8">
    <w:abstractNumId w:val="17"/>
  </w:num>
  <w:num w:numId="9">
    <w:abstractNumId w:val="26"/>
  </w:num>
  <w:num w:numId="10">
    <w:abstractNumId w:val="33"/>
  </w:num>
  <w:num w:numId="11">
    <w:abstractNumId w:val="31"/>
  </w:num>
  <w:num w:numId="12">
    <w:abstractNumId w:val="44"/>
  </w:num>
  <w:num w:numId="13">
    <w:abstractNumId w:val="2"/>
  </w:num>
  <w:num w:numId="14">
    <w:abstractNumId w:val="6"/>
  </w:num>
  <w:num w:numId="15">
    <w:abstractNumId w:val="15"/>
  </w:num>
  <w:num w:numId="16">
    <w:abstractNumId w:val="21"/>
  </w:num>
  <w:num w:numId="17">
    <w:abstractNumId w:val="5"/>
  </w:num>
  <w:num w:numId="18">
    <w:abstractNumId w:val="18"/>
  </w:num>
  <w:num w:numId="19">
    <w:abstractNumId w:val="7"/>
  </w:num>
  <w:num w:numId="20">
    <w:abstractNumId w:val="0"/>
  </w:num>
  <w:num w:numId="21">
    <w:abstractNumId w:val="4"/>
  </w:num>
  <w:num w:numId="22">
    <w:abstractNumId w:val="19"/>
  </w:num>
  <w:num w:numId="23">
    <w:abstractNumId w:val="23"/>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42"/>
  </w:num>
  <w:num w:numId="28">
    <w:abstractNumId w:val="30"/>
  </w:num>
  <w:num w:numId="29">
    <w:abstractNumId w:val="11"/>
  </w:num>
  <w:num w:numId="30">
    <w:abstractNumId w:val="34"/>
  </w:num>
  <w:num w:numId="31">
    <w:abstractNumId w:val="20"/>
  </w:num>
  <w:num w:numId="32">
    <w:abstractNumId w:val="53"/>
  </w:num>
  <w:num w:numId="33">
    <w:abstractNumId w:val="32"/>
  </w:num>
  <w:num w:numId="34">
    <w:abstractNumId w:val="47"/>
  </w:num>
  <w:num w:numId="35">
    <w:abstractNumId w:val="39"/>
  </w:num>
  <w:num w:numId="36">
    <w:abstractNumId w:val="14"/>
  </w:num>
  <w:num w:numId="37">
    <w:abstractNumId w:val="8"/>
  </w:num>
  <w:num w:numId="38">
    <w:abstractNumId w:val="22"/>
  </w:num>
  <w:num w:numId="39">
    <w:abstractNumId w:val="24"/>
  </w:num>
  <w:num w:numId="40">
    <w:abstractNumId w:val="3"/>
  </w:num>
  <w:num w:numId="41">
    <w:abstractNumId w:val="57"/>
  </w:num>
  <w:num w:numId="42">
    <w:abstractNumId w:val="10"/>
  </w:num>
  <w:num w:numId="43">
    <w:abstractNumId w:val="40"/>
  </w:num>
  <w:num w:numId="44">
    <w:abstractNumId w:val="13"/>
  </w:num>
  <w:num w:numId="45">
    <w:abstractNumId w:val="43"/>
  </w:num>
  <w:num w:numId="46">
    <w:abstractNumId w:val="46"/>
  </w:num>
  <w:num w:numId="47">
    <w:abstractNumId w:val="51"/>
  </w:num>
  <w:num w:numId="48">
    <w:abstractNumId w:val="49"/>
  </w:num>
  <w:num w:numId="49">
    <w:abstractNumId w:val="55"/>
  </w:num>
  <w:num w:numId="50">
    <w:abstractNumId w:val="9"/>
  </w:num>
  <w:num w:numId="51">
    <w:abstractNumId w:val="58"/>
  </w:num>
  <w:num w:numId="52">
    <w:abstractNumId w:val="38"/>
  </w:num>
  <w:num w:numId="53">
    <w:abstractNumId w:val="37"/>
  </w:num>
  <w:num w:numId="54">
    <w:abstractNumId w:val="45"/>
  </w:num>
  <w:num w:numId="55">
    <w:abstractNumId w:val="16"/>
  </w:num>
  <w:num w:numId="56">
    <w:abstractNumId w:val="54"/>
  </w:num>
  <w:num w:numId="57">
    <w:abstractNumId w:val="28"/>
  </w:num>
  <w:num w:numId="58">
    <w:abstractNumId w:val="35"/>
  </w:num>
  <w:num w:numId="59">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0D"/>
    <w:rsid w:val="000021B0"/>
    <w:rsid w:val="00004830"/>
    <w:rsid w:val="00007EEE"/>
    <w:rsid w:val="0001567C"/>
    <w:rsid w:val="00024A56"/>
    <w:rsid w:val="000252BB"/>
    <w:rsid w:val="000321B1"/>
    <w:rsid w:val="00033177"/>
    <w:rsid w:val="000333DC"/>
    <w:rsid w:val="00033885"/>
    <w:rsid w:val="000348EB"/>
    <w:rsid w:val="0003624A"/>
    <w:rsid w:val="00036542"/>
    <w:rsid w:val="00045F3C"/>
    <w:rsid w:val="00060107"/>
    <w:rsid w:val="00063AF0"/>
    <w:rsid w:val="000662F0"/>
    <w:rsid w:val="00070567"/>
    <w:rsid w:val="00073CFF"/>
    <w:rsid w:val="00087210"/>
    <w:rsid w:val="00090C27"/>
    <w:rsid w:val="0009373E"/>
    <w:rsid w:val="00097F22"/>
    <w:rsid w:val="000A2358"/>
    <w:rsid w:val="000A267B"/>
    <w:rsid w:val="000A51F1"/>
    <w:rsid w:val="000A5F19"/>
    <w:rsid w:val="000B1255"/>
    <w:rsid w:val="000B1B73"/>
    <w:rsid w:val="000B30B9"/>
    <w:rsid w:val="000B5B17"/>
    <w:rsid w:val="000B626D"/>
    <w:rsid w:val="000C434C"/>
    <w:rsid w:val="000C6C88"/>
    <w:rsid w:val="000D0E30"/>
    <w:rsid w:val="000D2B4D"/>
    <w:rsid w:val="000D4D26"/>
    <w:rsid w:val="000D52E6"/>
    <w:rsid w:val="000D6F81"/>
    <w:rsid w:val="000F24AF"/>
    <w:rsid w:val="000F2FFC"/>
    <w:rsid w:val="000F4E65"/>
    <w:rsid w:val="000F6A15"/>
    <w:rsid w:val="00101E42"/>
    <w:rsid w:val="00104744"/>
    <w:rsid w:val="00104806"/>
    <w:rsid w:val="00107C9B"/>
    <w:rsid w:val="00107F6C"/>
    <w:rsid w:val="00110C4F"/>
    <w:rsid w:val="00111F3C"/>
    <w:rsid w:val="00113D05"/>
    <w:rsid w:val="00113F03"/>
    <w:rsid w:val="00115E59"/>
    <w:rsid w:val="001166CF"/>
    <w:rsid w:val="001168D9"/>
    <w:rsid w:val="00116A55"/>
    <w:rsid w:val="00117244"/>
    <w:rsid w:val="001173CC"/>
    <w:rsid w:val="001225EE"/>
    <w:rsid w:val="00125B82"/>
    <w:rsid w:val="00127D32"/>
    <w:rsid w:val="00141A45"/>
    <w:rsid w:val="001479DE"/>
    <w:rsid w:val="00150D65"/>
    <w:rsid w:val="00153CD9"/>
    <w:rsid w:val="00157C78"/>
    <w:rsid w:val="00161C47"/>
    <w:rsid w:val="00166121"/>
    <w:rsid w:val="00170473"/>
    <w:rsid w:val="001740EE"/>
    <w:rsid w:val="00176BAE"/>
    <w:rsid w:val="001815A0"/>
    <w:rsid w:val="00182503"/>
    <w:rsid w:val="00183F0E"/>
    <w:rsid w:val="0018513B"/>
    <w:rsid w:val="00192F89"/>
    <w:rsid w:val="0019329D"/>
    <w:rsid w:val="001A2266"/>
    <w:rsid w:val="001A6C7F"/>
    <w:rsid w:val="001B17D3"/>
    <w:rsid w:val="001C0937"/>
    <w:rsid w:val="001C22C8"/>
    <w:rsid w:val="001C28A5"/>
    <w:rsid w:val="001C47B7"/>
    <w:rsid w:val="001C6393"/>
    <w:rsid w:val="001D3DF8"/>
    <w:rsid w:val="001D6C46"/>
    <w:rsid w:val="001E211E"/>
    <w:rsid w:val="001E2433"/>
    <w:rsid w:val="001E305C"/>
    <w:rsid w:val="001E4CB9"/>
    <w:rsid w:val="001E5316"/>
    <w:rsid w:val="001E783A"/>
    <w:rsid w:val="001E7C3C"/>
    <w:rsid w:val="001F0871"/>
    <w:rsid w:val="001F188A"/>
    <w:rsid w:val="001F3D6C"/>
    <w:rsid w:val="001F4A1C"/>
    <w:rsid w:val="001F6520"/>
    <w:rsid w:val="001F7D59"/>
    <w:rsid w:val="002003E2"/>
    <w:rsid w:val="00202B04"/>
    <w:rsid w:val="00203F2D"/>
    <w:rsid w:val="00205A6F"/>
    <w:rsid w:val="00206819"/>
    <w:rsid w:val="00211284"/>
    <w:rsid w:val="002146BE"/>
    <w:rsid w:val="00220088"/>
    <w:rsid w:val="002205E1"/>
    <w:rsid w:val="002227AE"/>
    <w:rsid w:val="00222B01"/>
    <w:rsid w:val="00223689"/>
    <w:rsid w:val="00225E73"/>
    <w:rsid w:val="002346D1"/>
    <w:rsid w:val="002371E0"/>
    <w:rsid w:val="002455D5"/>
    <w:rsid w:val="00251AE0"/>
    <w:rsid w:val="00251BC8"/>
    <w:rsid w:val="00252CFE"/>
    <w:rsid w:val="00257856"/>
    <w:rsid w:val="002605C5"/>
    <w:rsid w:val="002606B3"/>
    <w:rsid w:val="00260B03"/>
    <w:rsid w:val="0026250D"/>
    <w:rsid w:val="002635F0"/>
    <w:rsid w:val="00263F94"/>
    <w:rsid w:val="002656C9"/>
    <w:rsid w:val="0027104A"/>
    <w:rsid w:val="002731F8"/>
    <w:rsid w:val="0027664B"/>
    <w:rsid w:val="00283DFA"/>
    <w:rsid w:val="00291858"/>
    <w:rsid w:val="00291D86"/>
    <w:rsid w:val="002A0DCA"/>
    <w:rsid w:val="002A1687"/>
    <w:rsid w:val="002A36D8"/>
    <w:rsid w:val="002A3F74"/>
    <w:rsid w:val="002A4EA3"/>
    <w:rsid w:val="002B0428"/>
    <w:rsid w:val="002B0D9E"/>
    <w:rsid w:val="002B2E2B"/>
    <w:rsid w:val="002B4FDA"/>
    <w:rsid w:val="002B53BA"/>
    <w:rsid w:val="002C0AE1"/>
    <w:rsid w:val="002C366B"/>
    <w:rsid w:val="002C45FC"/>
    <w:rsid w:val="002C6214"/>
    <w:rsid w:val="002D0538"/>
    <w:rsid w:val="002D1247"/>
    <w:rsid w:val="002D3197"/>
    <w:rsid w:val="002D3621"/>
    <w:rsid w:val="002D3C6B"/>
    <w:rsid w:val="002D49D7"/>
    <w:rsid w:val="002D5AA2"/>
    <w:rsid w:val="002D6585"/>
    <w:rsid w:val="002D6C7F"/>
    <w:rsid w:val="002D7B4C"/>
    <w:rsid w:val="002E3315"/>
    <w:rsid w:val="002E4A29"/>
    <w:rsid w:val="002E5E46"/>
    <w:rsid w:val="002E78C0"/>
    <w:rsid w:val="002F07B5"/>
    <w:rsid w:val="002F28C6"/>
    <w:rsid w:val="002F5668"/>
    <w:rsid w:val="002F769D"/>
    <w:rsid w:val="00302602"/>
    <w:rsid w:val="00302EA8"/>
    <w:rsid w:val="00306640"/>
    <w:rsid w:val="003110B8"/>
    <w:rsid w:val="003112D7"/>
    <w:rsid w:val="00313EB2"/>
    <w:rsid w:val="003159DD"/>
    <w:rsid w:val="003165D3"/>
    <w:rsid w:val="003208FE"/>
    <w:rsid w:val="003313C1"/>
    <w:rsid w:val="003321C0"/>
    <w:rsid w:val="0033227D"/>
    <w:rsid w:val="00333E55"/>
    <w:rsid w:val="003373C1"/>
    <w:rsid w:val="00350C4D"/>
    <w:rsid w:val="0035262D"/>
    <w:rsid w:val="00353B61"/>
    <w:rsid w:val="00355907"/>
    <w:rsid w:val="00355AAF"/>
    <w:rsid w:val="003570B3"/>
    <w:rsid w:val="0036487E"/>
    <w:rsid w:val="0037044A"/>
    <w:rsid w:val="00380D04"/>
    <w:rsid w:val="00380D57"/>
    <w:rsid w:val="00382924"/>
    <w:rsid w:val="00383B86"/>
    <w:rsid w:val="003843B3"/>
    <w:rsid w:val="003852DA"/>
    <w:rsid w:val="00387689"/>
    <w:rsid w:val="00391AFB"/>
    <w:rsid w:val="00397DE1"/>
    <w:rsid w:val="00397EB1"/>
    <w:rsid w:val="003A4D91"/>
    <w:rsid w:val="003A5E26"/>
    <w:rsid w:val="003A636F"/>
    <w:rsid w:val="003A75DF"/>
    <w:rsid w:val="003B0120"/>
    <w:rsid w:val="003B0C5D"/>
    <w:rsid w:val="003B0E33"/>
    <w:rsid w:val="003B3C4A"/>
    <w:rsid w:val="003B5D8D"/>
    <w:rsid w:val="003C5325"/>
    <w:rsid w:val="003D1588"/>
    <w:rsid w:val="003D331D"/>
    <w:rsid w:val="003D4507"/>
    <w:rsid w:val="003D5175"/>
    <w:rsid w:val="003D610D"/>
    <w:rsid w:val="003D7A9B"/>
    <w:rsid w:val="003E02D0"/>
    <w:rsid w:val="003E2FEF"/>
    <w:rsid w:val="003E323D"/>
    <w:rsid w:val="003E5B48"/>
    <w:rsid w:val="003E65A5"/>
    <w:rsid w:val="003E7896"/>
    <w:rsid w:val="003F2505"/>
    <w:rsid w:val="003F3554"/>
    <w:rsid w:val="00400626"/>
    <w:rsid w:val="00407DFA"/>
    <w:rsid w:val="00413EAD"/>
    <w:rsid w:val="0041483A"/>
    <w:rsid w:val="004170A8"/>
    <w:rsid w:val="004205AA"/>
    <w:rsid w:val="00421232"/>
    <w:rsid w:val="00423E04"/>
    <w:rsid w:val="004246F0"/>
    <w:rsid w:val="00424E5C"/>
    <w:rsid w:val="00427876"/>
    <w:rsid w:val="0043050B"/>
    <w:rsid w:val="00430C12"/>
    <w:rsid w:val="00433D94"/>
    <w:rsid w:val="00433DF5"/>
    <w:rsid w:val="004355DA"/>
    <w:rsid w:val="0043588C"/>
    <w:rsid w:val="0043737C"/>
    <w:rsid w:val="0044052D"/>
    <w:rsid w:val="004433C1"/>
    <w:rsid w:val="00445679"/>
    <w:rsid w:val="0044718D"/>
    <w:rsid w:val="00447CD6"/>
    <w:rsid w:val="00451D1E"/>
    <w:rsid w:val="004548EB"/>
    <w:rsid w:val="004557EC"/>
    <w:rsid w:val="00462B0F"/>
    <w:rsid w:val="00465623"/>
    <w:rsid w:val="00471182"/>
    <w:rsid w:val="004714EF"/>
    <w:rsid w:val="004725F2"/>
    <w:rsid w:val="00484E7B"/>
    <w:rsid w:val="00484F19"/>
    <w:rsid w:val="00486453"/>
    <w:rsid w:val="00490187"/>
    <w:rsid w:val="004909ED"/>
    <w:rsid w:val="00491390"/>
    <w:rsid w:val="00492693"/>
    <w:rsid w:val="004A1202"/>
    <w:rsid w:val="004A52C2"/>
    <w:rsid w:val="004B125B"/>
    <w:rsid w:val="004B1679"/>
    <w:rsid w:val="004B55B3"/>
    <w:rsid w:val="004C0DCC"/>
    <w:rsid w:val="004C2219"/>
    <w:rsid w:val="004C408E"/>
    <w:rsid w:val="004D12F3"/>
    <w:rsid w:val="004D3478"/>
    <w:rsid w:val="004D6279"/>
    <w:rsid w:val="004E10D9"/>
    <w:rsid w:val="004E2808"/>
    <w:rsid w:val="004E7AE6"/>
    <w:rsid w:val="004F135C"/>
    <w:rsid w:val="004F1761"/>
    <w:rsid w:val="004F29E8"/>
    <w:rsid w:val="004F4CA6"/>
    <w:rsid w:val="004F5A21"/>
    <w:rsid w:val="004F6364"/>
    <w:rsid w:val="004F69D7"/>
    <w:rsid w:val="00501D91"/>
    <w:rsid w:val="00502968"/>
    <w:rsid w:val="00504051"/>
    <w:rsid w:val="005117D2"/>
    <w:rsid w:val="00512897"/>
    <w:rsid w:val="0051342F"/>
    <w:rsid w:val="00513B62"/>
    <w:rsid w:val="00513D96"/>
    <w:rsid w:val="00517477"/>
    <w:rsid w:val="0052028A"/>
    <w:rsid w:val="00527D4E"/>
    <w:rsid w:val="00530069"/>
    <w:rsid w:val="00530D90"/>
    <w:rsid w:val="00531DF4"/>
    <w:rsid w:val="00534853"/>
    <w:rsid w:val="00534D53"/>
    <w:rsid w:val="00535D50"/>
    <w:rsid w:val="00537788"/>
    <w:rsid w:val="00541DE1"/>
    <w:rsid w:val="00542625"/>
    <w:rsid w:val="00544B6F"/>
    <w:rsid w:val="00546877"/>
    <w:rsid w:val="00546D54"/>
    <w:rsid w:val="005478E9"/>
    <w:rsid w:val="0055006F"/>
    <w:rsid w:val="00552711"/>
    <w:rsid w:val="005544AF"/>
    <w:rsid w:val="00556C32"/>
    <w:rsid w:val="00561CFE"/>
    <w:rsid w:val="0056342C"/>
    <w:rsid w:val="00563D92"/>
    <w:rsid w:val="00570A91"/>
    <w:rsid w:val="00577217"/>
    <w:rsid w:val="00583E39"/>
    <w:rsid w:val="005842DD"/>
    <w:rsid w:val="005860E0"/>
    <w:rsid w:val="0058758F"/>
    <w:rsid w:val="0059517F"/>
    <w:rsid w:val="005A0501"/>
    <w:rsid w:val="005A1953"/>
    <w:rsid w:val="005A4F2E"/>
    <w:rsid w:val="005A4FFA"/>
    <w:rsid w:val="005A5BCF"/>
    <w:rsid w:val="005B225F"/>
    <w:rsid w:val="005B4DCC"/>
    <w:rsid w:val="005B751A"/>
    <w:rsid w:val="005C26BF"/>
    <w:rsid w:val="005C2DCB"/>
    <w:rsid w:val="005C4430"/>
    <w:rsid w:val="005C5995"/>
    <w:rsid w:val="005C638C"/>
    <w:rsid w:val="005D25BA"/>
    <w:rsid w:val="005D3C01"/>
    <w:rsid w:val="005D4C6E"/>
    <w:rsid w:val="005D6CCD"/>
    <w:rsid w:val="005D7D32"/>
    <w:rsid w:val="005E0A04"/>
    <w:rsid w:val="005E1EC7"/>
    <w:rsid w:val="005E54D6"/>
    <w:rsid w:val="005E7477"/>
    <w:rsid w:val="005F5C7D"/>
    <w:rsid w:val="005F68CB"/>
    <w:rsid w:val="005F71EF"/>
    <w:rsid w:val="005F72E9"/>
    <w:rsid w:val="006008C7"/>
    <w:rsid w:val="0061161D"/>
    <w:rsid w:val="006133D5"/>
    <w:rsid w:val="006202B0"/>
    <w:rsid w:val="0062248B"/>
    <w:rsid w:val="00641C8C"/>
    <w:rsid w:val="00642D08"/>
    <w:rsid w:val="0064372B"/>
    <w:rsid w:val="0064398B"/>
    <w:rsid w:val="00644BE9"/>
    <w:rsid w:val="00645E00"/>
    <w:rsid w:val="00646C4B"/>
    <w:rsid w:val="00652C0A"/>
    <w:rsid w:val="00652E59"/>
    <w:rsid w:val="00653EB0"/>
    <w:rsid w:val="00656F99"/>
    <w:rsid w:val="00661531"/>
    <w:rsid w:val="0066267F"/>
    <w:rsid w:val="006632F6"/>
    <w:rsid w:val="0066444B"/>
    <w:rsid w:val="00666781"/>
    <w:rsid w:val="00672A2D"/>
    <w:rsid w:val="00676836"/>
    <w:rsid w:val="006800D0"/>
    <w:rsid w:val="00687BA8"/>
    <w:rsid w:val="00692146"/>
    <w:rsid w:val="00693022"/>
    <w:rsid w:val="00693817"/>
    <w:rsid w:val="00694D3F"/>
    <w:rsid w:val="006A0A48"/>
    <w:rsid w:val="006A5AFD"/>
    <w:rsid w:val="006B35FB"/>
    <w:rsid w:val="006B4D66"/>
    <w:rsid w:val="006B586F"/>
    <w:rsid w:val="006B6186"/>
    <w:rsid w:val="006B6716"/>
    <w:rsid w:val="006C1E87"/>
    <w:rsid w:val="006C2059"/>
    <w:rsid w:val="006C2FB2"/>
    <w:rsid w:val="006C4DBF"/>
    <w:rsid w:val="006C5406"/>
    <w:rsid w:val="006D1560"/>
    <w:rsid w:val="006D44DB"/>
    <w:rsid w:val="006D59D5"/>
    <w:rsid w:val="006E3630"/>
    <w:rsid w:val="006F628E"/>
    <w:rsid w:val="006F66A9"/>
    <w:rsid w:val="00701671"/>
    <w:rsid w:val="0070490A"/>
    <w:rsid w:val="0070692E"/>
    <w:rsid w:val="007111C9"/>
    <w:rsid w:val="00713DC8"/>
    <w:rsid w:val="00715A0C"/>
    <w:rsid w:val="00720512"/>
    <w:rsid w:val="007218C5"/>
    <w:rsid w:val="00730340"/>
    <w:rsid w:val="00731565"/>
    <w:rsid w:val="00745F48"/>
    <w:rsid w:val="007554FE"/>
    <w:rsid w:val="00755501"/>
    <w:rsid w:val="00755C70"/>
    <w:rsid w:val="00765A8D"/>
    <w:rsid w:val="007706E8"/>
    <w:rsid w:val="0077170D"/>
    <w:rsid w:val="00774042"/>
    <w:rsid w:val="007752EC"/>
    <w:rsid w:val="007776DE"/>
    <w:rsid w:val="0078194E"/>
    <w:rsid w:val="00781A63"/>
    <w:rsid w:val="00782062"/>
    <w:rsid w:val="00784A39"/>
    <w:rsid w:val="00784D40"/>
    <w:rsid w:val="0079283B"/>
    <w:rsid w:val="00794E01"/>
    <w:rsid w:val="00796701"/>
    <w:rsid w:val="007A3CB3"/>
    <w:rsid w:val="007A4DF5"/>
    <w:rsid w:val="007A6EEF"/>
    <w:rsid w:val="007B1AC1"/>
    <w:rsid w:val="007B27B6"/>
    <w:rsid w:val="007B67B9"/>
    <w:rsid w:val="007B78A8"/>
    <w:rsid w:val="007C2CB4"/>
    <w:rsid w:val="007D103E"/>
    <w:rsid w:val="007D682D"/>
    <w:rsid w:val="007D6A14"/>
    <w:rsid w:val="007D6CBA"/>
    <w:rsid w:val="007E4021"/>
    <w:rsid w:val="007E4B13"/>
    <w:rsid w:val="007E5032"/>
    <w:rsid w:val="007E6283"/>
    <w:rsid w:val="007F5A46"/>
    <w:rsid w:val="007F6014"/>
    <w:rsid w:val="007F7D85"/>
    <w:rsid w:val="008008F8"/>
    <w:rsid w:val="00804AD8"/>
    <w:rsid w:val="00804F34"/>
    <w:rsid w:val="0080574A"/>
    <w:rsid w:val="00805BEC"/>
    <w:rsid w:val="00805CBD"/>
    <w:rsid w:val="008062F9"/>
    <w:rsid w:val="008123E1"/>
    <w:rsid w:val="0081340A"/>
    <w:rsid w:val="00815D06"/>
    <w:rsid w:val="008163DB"/>
    <w:rsid w:val="00833FDA"/>
    <w:rsid w:val="00834067"/>
    <w:rsid w:val="00845968"/>
    <w:rsid w:val="00850782"/>
    <w:rsid w:val="00851BD2"/>
    <w:rsid w:val="0085284D"/>
    <w:rsid w:val="00853466"/>
    <w:rsid w:val="00855B16"/>
    <w:rsid w:val="00857395"/>
    <w:rsid w:val="00862306"/>
    <w:rsid w:val="00862D13"/>
    <w:rsid w:val="0086491B"/>
    <w:rsid w:val="00865B91"/>
    <w:rsid w:val="0086757A"/>
    <w:rsid w:val="00867DEB"/>
    <w:rsid w:val="00873B16"/>
    <w:rsid w:val="00874D44"/>
    <w:rsid w:val="00881040"/>
    <w:rsid w:val="00885C01"/>
    <w:rsid w:val="00890F36"/>
    <w:rsid w:val="00890F43"/>
    <w:rsid w:val="0089110D"/>
    <w:rsid w:val="008913C1"/>
    <w:rsid w:val="00896271"/>
    <w:rsid w:val="008A010A"/>
    <w:rsid w:val="008A467A"/>
    <w:rsid w:val="008B0B3C"/>
    <w:rsid w:val="008B40E2"/>
    <w:rsid w:val="008B58F3"/>
    <w:rsid w:val="008C19D2"/>
    <w:rsid w:val="008C2A63"/>
    <w:rsid w:val="008C79BA"/>
    <w:rsid w:val="008D175B"/>
    <w:rsid w:val="008D2972"/>
    <w:rsid w:val="008D2F4D"/>
    <w:rsid w:val="008D364A"/>
    <w:rsid w:val="008D3ADF"/>
    <w:rsid w:val="008D610F"/>
    <w:rsid w:val="008D66FE"/>
    <w:rsid w:val="008D7598"/>
    <w:rsid w:val="008D7AAD"/>
    <w:rsid w:val="008E187B"/>
    <w:rsid w:val="008E1CB0"/>
    <w:rsid w:val="008E6C1A"/>
    <w:rsid w:val="008E7046"/>
    <w:rsid w:val="00900CC2"/>
    <w:rsid w:val="009012F2"/>
    <w:rsid w:val="0090146A"/>
    <w:rsid w:val="00902D41"/>
    <w:rsid w:val="00904183"/>
    <w:rsid w:val="009161F0"/>
    <w:rsid w:val="0091789E"/>
    <w:rsid w:val="009222BA"/>
    <w:rsid w:val="00924503"/>
    <w:rsid w:val="00926F4B"/>
    <w:rsid w:val="00927BF1"/>
    <w:rsid w:val="00935927"/>
    <w:rsid w:val="00937510"/>
    <w:rsid w:val="0094393D"/>
    <w:rsid w:val="0094688F"/>
    <w:rsid w:val="00960277"/>
    <w:rsid w:val="00962B99"/>
    <w:rsid w:val="009640EF"/>
    <w:rsid w:val="00966BBD"/>
    <w:rsid w:val="00972A72"/>
    <w:rsid w:val="00972BB7"/>
    <w:rsid w:val="00973257"/>
    <w:rsid w:val="009763E3"/>
    <w:rsid w:val="00981413"/>
    <w:rsid w:val="00983F62"/>
    <w:rsid w:val="00984DF0"/>
    <w:rsid w:val="00986A35"/>
    <w:rsid w:val="00987BEE"/>
    <w:rsid w:val="00992C5F"/>
    <w:rsid w:val="009A0537"/>
    <w:rsid w:val="009A15C0"/>
    <w:rsid w:val="009A1F9F"/>
    <w:rsid w:val="009A370E"/>
    <w:rsid w:val="009B1DB1"/>
    <w:rsid w:val="009B2DBD"/>
    <w:rsid w:val="009C07F6"/>
    <w:rsid w:val="009C5278"/>
    <w:rsid w:val="009C658C"/>
    <w:rsid w:val="009D1F63"/>
    <w:rsid w:val="009D419F"/>
    <w:rsid w:val="009D5697"/>
    <w:rsid w:val="009E2B9B"/>
    <w:rsid w:val="009E2E85"/>
    <w:rsid w:val="009E5BD2"/>
    <w:rsid w:val="009F09D3"/>
    <w:rsid w:val="009F0A5C"/>
    <w:rsid w:val="009F187F"/>
    <w:rsid w:val="009F1FCD"/>
    <w:rsid w:val="009F2C9B"/>
    <w:rsid w:val="009F3CB2"/>
    <w:rsid w:val="009F4D27"/>
    <w:rsid w:val="009F51E1"/>
    <w:rsid w:val="009F66BD"/>
    <w:rsid w:val="00A01337"/>
    <w:rsid w:val="00A05BC5"/>
    <w:rsid w:val="00A0703E"/>
    <w:rsid w:val="00A13376"/>
    <w:rsid w:val="00A15A6C"/>
    <w:rsid w:val="00A166AB"/>
    <w:rsid w:val="00A17912"/>
    <w:rsid w:val="00A23DD1"/>
    <w:rsid w:val="00A26D9E"/>
    <w:rsid w:val="00A34F4A"/>
    <w:rsid w:val="00A359CB"/>
    <w:rsid w:val="00A364DF"/>
    <w:rsid w:val="00A37FC4"/>
    <w:rsid w:val="00A40A5C"/>
    <w:rsid w:val="00A46134"/>
    <w:rsid w:val="00A542EC"/>
    <w:rsid w:val="00A548E6"/>
    <w:rsid w:val="00A5684E"/>
    <w:rsid w:val="00A61825"/>
    <w:rsid w:val="00A64ABA"/>
    <w:rsid w:val="00A6588C"/>
    <w:rsid w:val="00A668F8"/>
    <w:rsid w:val="00A71349"/>
    <w:rsid w:val="00A75C88"/>
    <w:rsid w:val="00A75F63"/>
    <w:rsid w:val="00A77C0A"/>
    <w:rsid w:val="00A800D5"/>
    <w:rsid w:val="00A8421A"/>
    <w:rsid w:val="00A8476E"/>
    <w:rsid w:val="00A8695B"/>
    <w:rsid w:val="00A90C11"/>
    <w:rsid w:val="00A91AF0"/>
    <w:rsid w:val="00A92046"/>
    <w:rsid w:val="00A94282"/>
    <w:rsid w:val="00AA09EB"/>
    <w:rsid w:val="00AA0CB7"/>
    <w:rsid w:val="00AA12F7"/>
    <w:rsid w:val="00AA1591"/>
    <w:rsid w:val="00AA192C"/>
    <w:rsid w:val="00AA7565"/>
    <w:rsid w:val="00AB17B7"/>
    <w:rsid w:val="00AB1D7B"/>
    <w:rsid w:val="00AB590C"/>
    <w:rsid w:val="00AB727D"/>
    <w:rsid w:val="00AB7682"/>
    <w:rsid w:val="00AC0BEE"/>
    <w:rsid w:val="00AC188B"/>
    <w:rsid w:val="00AC4318"/>
    <w:rsid w:val="00AC7B06"/>
    <w:rsid w:val="00AD2432"/>
    <w:rsid w:val="00AD3C1C"/>
    <w:rsid w:val="00AD5B5D"/>
    <w:rsid w:val="00AE61E9"/>
    <w:rsid w:val="00AF2A00"/>
    <w:rsid w:val="00AF2D6E"/>
    <w:rsid w:val="00B10E76"/>
    <w:rsid w:val="00B1104A"/>
    <w:rsid w:val="00B118CC"/>
    <w:rsid w:val="00B15488"/>
    <w:rsid w:val="00B2281D"/>
    <w:rsid w:val="00B23152"/>
    <w:rsid w:val="00B23C4C"/>
    <w:rsid w:val="00B247AD"/>
    <w:rsid w:val="00B26097"/>
    <w:rsid w:val="00B312EE"/>
    <w:rsid w:val="00B32B3E"/>
    <w:rsid w:val="00B32B82"/>
    <w:rsid w:val="00B337D6"/>
    <w:rsid w:val="00B33E0B"/>
    <w:rsid w:val="00B3442C"/>
    <w:rsid w:val="00B437A5"/>
    <w:rsid w:val="00B465F3"/>
    <w:rsid w:val="00B52809"/>
    <w:rsid w:val="00B536F3"/>
    <w:rsid w:val="00B57AB2"/>
    <w:rsid w:val="00B60EC4"/>
    <w:rsid w:val="00B671DE"/>
    <w:rsid w:val="00B70CC3"/>
    <w:rsid w:val="00B70F9E"/>
    <w:rsid w:val="00B7141E"/>
    <w:rsid w:val="00B72743"/>
    <w:rsid w:val="00B751FD"/>
    <w:rsid w:val="00B83DD2"/>
    <w:rsid w:val="00B84034"/>
    <w:rsid w:val="00B86D7F"/>
    <w:rsid w:val="00B874E3"/>
    <w:rsid w:val="00B875A6"/>
    <w:rsid w:val="00B87A2A"/>
    <w:rsid w:val="00B91008"/>
    <w:rsid w:val="00B9100B"/>
    <w:rsid w:val="00B91E99"/>
    <w:rsid w:val="00B94585"/>
    <w:rsid w:val="00B970D9"/>
    <w:rsid w:val="00B97C7F"/>
    <w:rsid w:val="00BA0D67"/>
    <w:rsid w:val="00BA1CF3"/>
    <w:rsid w:val="00BA2353"/>
    <w:rsid w:val="00BA23D3"/>
    <w:rsid w:val="00BA3C90"/>
    <w:rsid w:val="00BA6553"/>
    <w:rsid w:val="00BA7B95"/>
    <w:rsid w:val="00BB15EF"/>
    <w:rsid w:val="00BB270F"/>
    <w:rsid w:val="00BB2B7E"/>
    <w:rsid w:val="00BB2EDD"/>
    <w:rsid w:val="00BB4708"/>
    <w:rsid w:val="00BB7A88"/>
    <w:rsid w:val="00BC089C"/>
    <w:rsid w:val="00BC0FF9"/>
    <w:rsid w:val="00BC2098"/>
    <w:rsid w:val="00BC7AFE"/>
    <w:rsid w:val="00BE0DCA"/>
    <w:rsid w:val="00BE1186"/>
    <w:rsid w:val="00BE1B98"/>
    <w:rsid w:val="00BE644F"/>
    <w:rsid w:val="00BF0338"/>
    <w:rsid w:val="00BF1616"/>
    <w:rsid w:val="00BF68EB"/>
    <w:rsid w:val="00BF70B1"/>
    <w:rsid w:val="00BF7ADB"/>
    <w:rsid w:val="00C00413"/>
    <w:rsid w:val="00C0174D"/>
    <w:rsid w:val="00C02091"/>
    <w:rsid w:val="00C021B9"/>
    <w:rsid w:val="00C05133"/>
    <w:rsid w:val="00C05C37"/>
    <w:rsid w:val="00C112D3"/>
    <w:rsid w:val="00C12E1F"/>
    <w:rsid w:val="00C22956"/>
    <w:rsid w:val="00C23724"/>
    <w:rsid w:val="00C25C98"/>
    <w:rsid w:val="00C32301"/>
    <w:rsid w:val="00C32C74"/>
    <w:rsid w:val="00C41A8B"/>
    <w:rsid w:val="00C4424F"/>
    <w:rsid w:val="00C45FCC"/>
    <w:rsid w:val="00C50E5E"/>
    <w:rsid w:val="00C51A92"/>
    <w:rsid w:val="00C52593"/>
    <w:rsid w:val="00C57621"/>
    <w:rsid w:val="00C62A87"/>
    <w:rsid w:val="00C6478D"/>
    <w:rsid w:val="00C66F11"/>
    <w:rsid w:val="00C67559"/>
    <w:rsid w:val="00C7074B"/>
    <w:rsid w:val="00C7608B"/>
    <w:rsid w:val="00C76EF1"/>
    <w:rsid w:val="00C87203"/>
    <w:rsid w:val="00C925DF"/>
    <w:rsid w:val="00C934DC"/>
    <w:rsid w:val="00C94A0A"/>
    <w:rsid w:val="00C97E19"/>
    <w:rsid w:val="00CA46A4"/>
    <w:rsid w:val="00CA4EFE"/>
    <w:rsid w:val="00CA51E3"/>
    <w:rsid w:val="00CA5FF6"/>
    <w:rsid w:val="00CB06A3"/>
    <w:rsid w:val="00CB0FCC"/>
    <w:rsid w:val="00CB122F"/>
    <w:rsid w:val="00CB1A8E"/>
    <w:rsid w:val="00CB29B2"/>
    <w:rsid w:val="00CB2E19"/>
    <w:rsid w:val="00CB34B3"/>
    <w:rsid w:val="00CB3FFA"/>
    <w:rsid w:val="00CC0BA3"/>
    <w:rsid w:val="00CC1500"/>
    <w:rsid w:val="00CC1CB9"/>
    <w:rsid w:val="00CC5248"/>
    <w:rsid w:val="00CC6F04"/>
    <w:rsid w:val="00CC7777"/>
    <w:rsid w:val="00CD063B"/>
    <w:rsid w:val="00CE0D7F"/>
    <w:rsid w:val="00CE1FD9"/>
    <w:rsid w:val="00CE6433"/>
    <w:rsid w:val="00CF3AAB"/>
    <w:rsid w:val="00CF4030"/>
    <w:rsid w:val="00CF7B69"/>
    <w:rsid w:val="00D001E3"/>
    <w:rsid w:val="00D007EA"/>
    <w:rsid w:val="00D00E9A"/>
    <w:rsid w:val="00D05B0B"/>
    <w:rsid w:val="00D05D87"/>
    <w:rsid w:val="00D13FC3"/>
    <w:rsid w:val="00D22370"/>
    <w:rsid w:val="00D230FB"/>
    <w:rsid w:val="00D252A2"/>
    <w:rsid w:val="00D27FA9"/>
    <w:rsid w:val="00D30E9E"/>
    <w:rsid w:val="00D32289"/>
    <w:rsid w:val="00D372A6"/>
    <w:rsid w:val="00D401B2"/>
    <w:rsid w:val="00D40A7F"/>
    <w:rsid w:val="00D417A3"/>
    <w:rsid w:val="00D42516"/>
    <w:rsid w:val="00D44C58"/>
    <w:rsid w:val="00D52063"/>
    <w:rsid w:val="00D52D74"/>
    <w:rsid w:val="00D5397E"/>
    <w:rsid w:val="00D56BDA"/>
    <w:rsid w:val="00D626FD"/>
    <w:rsid w:val="00D65457"/>
    <w:rsid w:val="00D65CFD"/>
    <w:rsid w:val="00D67464"/>
    <w:rsid w:val="00D70ED4"/>
    <w:rsid w:val="00D743B8"/>
    <w:rsid w:val="00D77AC0"/>
    <w:rsid w:val="00D81271"/>
    <w:rsid w:val="00D830B6"/>
    <w:rsid w:val="00D85EA0"/>
    <w:rsid w:val="00D860AC"/>
    <w:rsid w:val="00D865F6"/>
    <w:rsid w:val="00D868B6"/>
    <w:rsid w:val="00D90487"/>
    <w:rsid w:val="00D922E1"/>
    <w:rsid w:val="00D92A6E"/>
    <w:rsid w:val="00DA044F"/>
    <w:rsid w:val="00DA4421"/>
    <w:rsid w:val="00DA7AA9"/>
    <w:rsid w:val="00DB7B48"/>
    <w:rsid w:val="00DC1CF9"/>
    <w:rsid w:val="00DD5E52"/>
    <w:rsid w:val="00DD698C"/>
    <w:rsid w:val="00DD6D32"/>
    <w:rsid w:val="00DD71A3"/>
    <w:rsid w:val="00DE201D"/>
    <w:rsid w:val="00DF001D"/>
    <w:rsid w:val="00DF047A"/>
    <w:rsid w:val="00DF4702"/>
    <w:rsid w:val="00DF4A35"/>
    <w:rsid w:val="00DF6035"/>
    <w:rsid w:val="00DF62E0"/>
    <w:rsid w:val="00E00364"/>
    <w:rsid w:val="00E01C6D"/>
    <w:rsid w:val="00E01F1E"/>
    <w:rsid w:val="00E03775"/>
    <w:rsid w:val="00E07624"/>
    <w:rsid w:val="00E1047F"/>
    <w:rsid w:val="00E114CB"/>
    <w:rsid w:val="00E12B36"/>
    <w:rsid w:val="00E13CB1"/>
    <w:rsid w:val="00E17FB7"/>
    <w:rsid w:val="00E214A1"/>
    <w:rsid w:val="00E2294F"/>
    <w:rsid w:val="00E24D37"/>
    <w:rsid w:val="00E24FEA"/>
    <w:rsid w:val="00E2634B"/>
    <w:rsid w:val="00E31727"/>
    <w:rsid w:val="00E318D7"/>
    <w:rsid w:val="00E32703"/>
    <w:rsid w:val="00E33A81"/>
    <w:rsid w:val="00E42253"/>
    <w:rsid w:val="00E47772"/>
    <w:rsid w:val="00E50ABC"/>
    <w:rsid w:val="00E511D9"/>
    <w:rsid w:val="00E513D7"/>
    <w:rsid w:val="00E523FA"/>
    <w:rsid w:val="00E55F16"/>
    <w:rsid w:val="00E5746F"/>
    <w:rsid w:val="00E6024E"/>
    <w:rsid w:val="00E61322"/>
    <w:rsid w:val="00E61AA8"/>
    <w:rsid w:val="00E65EEC"/>
    <w:rsid w:val="00E742DD"/>
    <w:rsid w:val="00E7710E"/>
    <w:rsid w:val="00E84023"/>
    <w:rsid w:val="00E86E82"/>
    <w:rsid w:val="00E94D68"/>
    <w:rsid w:val="00E97A72"/>
    <w:rsid w:val="00EA0892"/>
    <w:rsid w:val="00EA56F7"/>
    <w:rsid w:val="00EA7A22"/>
    <w:rsid w:val="00EA7E57"/>
    <w:rsid w:val="00EB1607"/>
    <w:rsid w:val="00EB227A"/>
    <w:rsid w:val="00EB2429"/>
    <w:rsid w:val="00EB32D3"/>
    <w:rsid w:val="00EB343D"/>
    <w:rsid w:val="00EB36BB"/>
    <w:rsid w:val="00EC08C9"/>
    <w:rsid w:val="00EC146E"/>
    <w:rsid w:val="00EC41CF"/>
    <w:rsid w:val="00EC4731"/>
    <w:rsid w:val="00EC5734"/>
    <w:rsid w:val="00EC7BFB"/>
    <w:rsid w:val="00ED1F37"/>
    <w:rsid w:val="00ED364F"/>
    <w:rsid w:val="00ED403E"/>
    <w:rsid w:val="00EF0F6A"/>
    <w:rsid w:val="00EF2B5A"/>
    <w:rsid w:val="00EF6C5C"/>
    <w:rsid w:val="00EF72C0"/>
    <w:rsid w:val="00F0085D"/>
    <w:rsid w:val="00F03288"/>
    <w:rsid w:val="00F044F9"/>
    <w:rsid w:val="00F123B0"/>
    <w:rsid w:val="00F14CAC"/>
    <w:rsid w:val="00F1562C"/>
    <w:rsid w:val="00F27988"/>
    <w:rsid w:val="00F3103C"/>
    <w:rsid w:val="00F36375"/>
    <w:rsid w:val="00F36BAB"/>
    <w:rsid w:val="00F37FF5"/>
    <w:rsid w:val="00F40AF4"/>
    <w:rsid w:val="00F471D2"/>
    <w:rsid w:val="00F47752"/>
    <w:rsid w:val="00F47B50"/>
    <w:rsid w:val="00F55439"/>
    <w:rsid w:val="00F568D6"/>
    <w:rsid w:val="00F56CF3"/>
    <w:rsid w:val="00F65A30"/>
    <w:rsid w:val="00F667FD"/>
    <w:rsid w:val="00F66811"/>
    <w:rsid w:val="00F67B00"/>
    <w:rsid w:val="00F73072"/>
    <w:rsid w:val="00F74F98"/>
    <w:rsid w:val="00F7548E"/>
    <w:rsid w:val="00F755E4"/>
    <w:rsid w:val="00F770F8"/>
    <w:rsid w:val="00F77153"/>
    <w:rsid w:val="00F87DD9"/>
    <w:rsid w:val="00F91074"/>
    <w:rsid w:val="00F93512"/>
    <w:rsid w:val="00F9640A"/>
    <w:rsid w:val="00FA0497"/>
    <w:rsid w:val="00FA07B5"/>
    <w:rsid w:val="00FA11D8"/>
    <w:rsid w:val="00FA1DF6"/>
    <w:rsid w:val="00FA223A"/>
    <w:rsid w:val="00FA4021"/>
    <w:rsid w:val="00FA788B"/>
    <w:rsid w:val="00FB1098"/>
    <w:rsid w:val="00FB2A87"/>
    <w:rsid w:val="00FB54F5"/>
    <w:rsid w:val="00FB70B0"/>
    <w:rsid w:val="00FB770B"/>
    <w:rsid w:val="00FC1C32"/>
    <w:rsid w:val="00FC25A3"/>
    <w:rsid w:val="00FC4934"/>
    <w:rsid w:val="00FC6314"/>
    <w:rsid w:val="00FD1D3C"/>
    <w:rsid w:val="00FD4D41"/>
    <w:rsid w:val="00FD4E31"/>
    <w:rsid w:val="00FD61C2"/>
    <w:rsid w:val="00FE272B"/>
    <w:rsid w:val="00FE4C69"/>
    <w:rsid w:val="00FF04D3"/>
    <w:rsid w:val="00FF69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1186"/>
    <w:pPr>
      <w:spacing w:after="0" w:line="240" w:lineRule="auto"/>
      <w:jc w:val="both"/>
    </w:pPr>
    <w:rPr>
      <w:rFonts w:ascii="Arial" w:eastAsia="Times New Roman" w:hAnsi="Arial" w:cs="Times New Roman"/>
      <w:sz w:val="20"/>
      <w:szCs w:val="20"/>
      <w:lang w:eastAsia="cs-CZ"/>
    </w:rPr>
  </w:style>
  <w:style w:type="paragraph" w:styleId="Nadpis1">
    <w:name w:val="heading 1"/>
    <w:aliases w:val="Kapitola 1,kap.,V_Head1,h1,l1,Heading 1R,Kapitola,Záhlaví 1,H1,TOC 11,Nadpis dokumentu,ASAPHeading 1,Jméno organizace,kapitola,NADPIS,Heading 11111,Heading 1(war),CNX_nadpis1,CNX_nadpis11,Nadpis kapitoly1,CNX_nadpis12,Nadpis kapitoly2,Chapter,1"/>
    <w:basedOn w:val="Normlny"/>
    <w:next w:val="Normlny"/>
    <w:link w:val="Nadpis1Char"/>
    <w:qFormat/>
    <w:rsid w:val="00BE1186"/>
    <w:pPr>
      <w:keepNext/>
      <w:jc w:val="center"/>
      <w:outlineLvl w:val="0"/>
    </w:pPr>
    <w:rPr>
      <w:rFonts w:ascii="Times New Roman" w:hAnsi="Times New Roman"/>
      <w:b/>
      <w:bCs/>
      <w:sz w:val="40"/>
      <w:szCs w:val="24"/>
      <w:lang w:val="cs-CZ"/>
    </w:rPr>
  </w:style>
  <w:style w:type="paragraph" w:styleId="Nadpis2">
    <w:name w:val="heading 2"/>
    <w:basedOn w:val="Normlny"/>
    <w:next w:val="Normlny"/>
    <w:link w:val="Nadpis2Char"/>
    <w:qFormat/>
    <w:rsid w:val="00BE1186"/>
    <w:pPr>
      <w:keepNext/>
      <w:tabs>
        <w:tab w:val="num" w:pos="576"/>
        <w:tab w:val="left" w:pos="1260"/>
      </w:tabs>
      <w:spacing w:before="200"/>
      <w:ind w:left="540"/>
      <w:outlineLvl w:val="1"/>
    </w:pPr>
    <w:rPr>
      <w:b/>
      <w:bCs/>
      <w:lang w:val="x-none"/>
    </w:rPr>
  </w:style>
  <w:style w:type="paragraph" w:styleId="Nadpis3">
    <w:name w:val="heading 3"/>
    <w:aliases w:val="V_Head3,h3,l3,Podkapitola2,PA Minor Section,V_Head31,V_Head32,H3,h3 sub heading,(Alt+3),Table Attribute Heading,Heading C,sub Italic,proj3,proj31,proj32,proj33,proj34,proj35,proj36,proj37,proj38,proj39,proj310,proj311,proj312,proj321,proj331,3"/>
    <w:basedOn w:val="Normlny"/>
    <w:next w:val="Normlny"/>
    <w:link w:val="Nadpis3Char"/>
    <w:qFormat/>
    <w:rsid w:val="00BE1186"/>
    <w:pPr>
      <w:keepNext/>
      <w:numPr>
        <w:numId w:val="5"/>
      </w:numPr>
      <w:tabs>
        <w:tab w:val="num" w:pos="540"/>
      </w:tabs>
      <w:spacing w:before="400"/>
      <w:ind w:left="540" w:hanging="540"/>
      <w:outlineLvl w:val="2"/>
    </w:pPr>
    <w:rPr>
      <w:rFonts w:cs="Arial"/>
      <w:b/>
      <w:bCs/>
      <w:smallCaps/>
      <w:szCs w:val="22"/>
    </w:rPr>
  </w:style>
  <w:style w:type="paragraph" w:styleId="Nadpis4">
    <w:name w:val="heading 4"/>
    <w:basedOn w:val="Normlny"/>
    <w:next w:val="Normlny"/>
    <w:link w:val="Nadpis4Char"/>
    <w:qFormat/>
    <w:rsid w:val="00BE1186"/>
    <w:pPr>
      <w:keepNext/>
      <w:outlineLvl w:val="3"/>
    </w:pPr>
    <w:rPr>
      <w:rFonts w:cs="Arial"/>
      <w:b/>
      <w:bCs/>
      <w:smallCaps/>
      <w:szCs w:val="22"/>
    </w:rPr>
  </w:style>
  <w:style w:type="paragraph" w:styleId="Nadpis5">
    <w:name w:val="heading 5"/>
    <w:basedOn w:val="Normlny"/>
    <w:next w:val="Normlny"/>
    <w:link w:val="Nadpis5Char"/>
    <w:qFormat/>
    <w:rsid w:val="00BE1186"/>
    <w:pPr>
      <w:keepNext/>
      <w:jc w:val="center"/>
      <w:outlineLvl w:val="4"/>
    </w:pPr>
    <w:rPr>
      <w:b/>
      <w:bCs/>
      <w:noProof/>
      <w:sz w:val="28"/>
      <w:szCs w:val="28"/>
      <w:lang w:eastAsia="sk-SK"/>
    </w:rPr>
  </w:style>
  <w:style w:type="paragraph" w:styleId="Nadpis6">
    <w:name w:val="heading 6"/>
    <w:basedOn w:val="Normlny"/>
    <w:next w:val="Normlny"/>
    <w:link w:val="Nadpis6Char"/>
    <w:qFormat/>
    <w:rsid w:val="00BE1186"/>
    <w:pPr>
      <w:keepNext/>
      <w:outlineLvl w:val="5"/>
    </w:pPr>
    <w:rPr>
      <w:b/>
      <w:bCs/>
      <w:noProof/>
      <w:szCs w:val="24"/>
      <w:lang w:eastAsia="sk-SK"/>
    </w:rPr>
  </w:style>
  <w:style w:type="paragraph" w:styleId="Nadpis7">
    <w:name w:val="heading 7"/>
    <w:basedOn w:val="Normlny"/>
    <w:next w:val="Normlny"/>
    <w:link w:val="Nadpis7Char"/>
    <w:qFormat/>
    <w:rsid w:val="00BE1186"/>
    <w:pPr>
      <w:keepNext/>
      <w:spacing w:line="360" w:lineRule="auto"/>
      <w:outlineLvl w:val="6"/>
    </w:pPr>
    <w:rPr>
      <w:b/>
      <w:bCs/>
      <w:noProof/>
      <w:szCs w:val="24"/>
      <w:u w:val="single"/>
      <w:lang w:eastAsia="sk-SK"/>
    </w:rPr>
  </w:style>
  <w:style w:type="paragraph" w:styleId="Nadpis8">
    <w:name w:val="heading 8"/>
    <w:basedOn w:val="Normlny"/>
    <w:next w:val="Normlny"/>
    <w:link w:val="Nadpis8Char"/>
    <w:qFormat/>
    <w:rsid w:val="00BE1186"/>
    <w:pPr>
      <w:keepNext/>
      <w:ind w:firstLine="708"/>
      <w:outlineLvl w:val="7"/>
    </w:pPr>
    <w:rPr>
      <w:noProof/>
      <w:szCs w:val="24"/>
      <w:u w:val="single"/>
      <w:lang w:eastAsia="sk-SK"/>
    </w:rPr>
  </w:style>
  <w:style w:type="paragraph" w:styleId="Nadpis9">
    <w:name w:val="heading 9"/>
    <w:basedOn w:val="Normlny"/>
    <w:next w:val="Normlny"/>
    <w:link w:val="Nadpis9Char"/>
    <w:qFormat/>
    <w:rsid w:val="00BE1186"/>
    <w:pPr>
      <w:keepNext/>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1 Char,kap. Char,V_Head1 Char,h1 Char,l1 Char,Heading 1R Char,Kapitola Char,Záhlaví 1 Char,H1 Char,TOC 11 Char,Nadpis dokumentu Char,ASAPHeading 1 Char,Jméno organizace Char,kapitola Char,NADPIS Char,Heading 11111 Char,1 Char"/>
    <w:basedOn w:val="Predvolenpsmoodseku"/>
    <w:link w:val="Nadpis1"/>
    <w:rsid w:val="00BE1186"/>
    <w:rPr>
      <w:rFonts w:ascii="Times New Roman" w:eastAsia="Times New Roman" w:hAnsi="Times New Roman" w:cs="Times New Roman"/>
      <w:b/>
      <w:bCs/>
      <w:sz w:val="40"/>
      <w:szCs w:val="24"/>
      <w:lang w:val="cs-CZ" w:eastAsia="cs-CZ"/>
    </w:rPr>
  </w:style>
  <w:style w:type="character" w:customStyle="1" w:styleId="Nadpis2Char">
    <w:name w:val="Nadpis 2 Char"/>
    <w:basedOn w:val="Predvolenpsmoodseku"/>
    <w:link w:val="Nadpis2"/>
    <w:rsid w:val="00BE1186"/>
    <w:rPr>
      <w:rFonts w:ascii="Arial" w:eastAsia="Times New Roman" w:hAnsi="Arial" w:cs="Times New Roman"/>
      <w:b/>
      <w:bCs/>
      <w:sz w:val="20"/>
      <w:szCs w:val="20"/>
      <w:lang w:val="x-none" w:eastAsia="cs-CZ"/>
    </w:rPr>
  </w:style>
  <w:style w:type="character" w:customStyle="1" w:styleId="Nadpis3Char">
    <w:name w:val="Nadpis 3 Char"/>
    <w:aliases w:val="V_Head3 Char,h3 Char,l3 Char,Podkapitola2 Char,PA Minor Section Char,V_Head31 Char,V_Head32 Char,H3 Char,h3 sub heading Char,(Alt+3) Char,Table Attribute Heading Char,Heading C Char,sub Italic Char,proj3 Char,proj31 Char,proj32 Char,3 Char"/>
    <w:basedOn w:val="Predvolenpsmoodseku"/>
    <w:link w:val="Nadpis3"/>
    <w:rsid w:val="00BE1186"/>
    <w:rPr>
      <w:rFonts w:ascii="Arial" w:eastAsia="Times New Roman" w:hAnsi="Arial" w:cs="Arial"/>
      <w:b/>
      <w:bCs/>
      <w:smallCaps/>
      <w:sz w:val="20"/>
      <w:lang w:eastAsia="cs-CZ"/>
    </w:rPr>
  </w:style>
  <w:style w:type="character" w:customStyle="1" w:styleId="Nadpis4Char">
    <w:name w:val="Nadpis 4 Char"/>
    <w:basedOn w:val="Predvolenpsmoodseku"/>
    <w:link w:val="Nadpis4"/>
    <w:rsid w:val="00BE1186"/>
    <w:rPr>
      <w:rFonts w:ascii="Arial" w:eastAsia="Times New Roman" w:hAnsi="Arial" w:cs="Arial"/>
      <w:b/>
      <w:bCs/>
      <w:smallCaps/>
      <w:sz w:val="20"/>
      <w:lang w:eastAsia="cs-CZ"/>
    </w:rPr>
  </w:style>
  <w:style w:type="character" w:customStyle="1" w:styleId="Nadpis5Char">
    <w:name w:val="Nadpis 5 Char"/>
    <w:basedOn w:val="Predvolenpsmoodseku"/>
    <w:link w:val="Nadpis5"/>
    <w:rsid w:val="00BE1186"/>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E1186"/>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E1186"/>
    <w:rPr>
      <w:rFonts w:ascii="Arial" w:eastAsia="Times New Roman" w:hAnsi="Arial" w:cs="Times New Roman"/>
      <w:b/>
      <w:bCs/>
      <w:noProof/>
      <w:sz w:val="20"/>
      <w:szCs w:val="24"/>
      <w:u w:val="single"/>
      <w:lang w:eastAsia="sk-SK"/>
    </w:rPr>
  </w:style>
  <w:style w:type="character" w:customStyle="1" w:styleId="Nadpis8Char">
    <w:name w:val="Nadpis 8 Char"/>
    <w:basedOn w:val="Predvolenpsmoodseku"/>
    <w:link w:val="Nadpis8"/>
    <w:rsid w:val="00BE1186"/>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E1186"/>
    <w:rPr>
      <w:rFonts w:ascii="Arial" w:eastAsia="Times New Roman" w:hAnsi="Arial" w:cs="Times New Roman"/>
      <w:b/>
      <w:bCs/>
      <w:noProof/>
      <w:sz w:val="20"/>
      <w:szCs w:val="24"/>
      <w:u w:val="single"/>
      <w:lang w:eastAsia="sk-SK"/>
    </w:rPr>
  </w:style>
  <w:style w:type="character" w:customStyle="1" w:styleId="Rmovan">
    <w:name w:val="Rámované"/>
    <w:rsid w:val="00BE1186"/>
    <w:rPr>
      <w:rFonts w:ascii="Arial" w:hAnsi="Arial"/>
      <w:sz w:val="20"/>
      <w:szCs w:val="24"/>
      <w:bdr w:val="single" w:sz="4" w:space="0" w:color="auto"/>
    </w:rPr>
  </w:style>
  <w:style w:type="character" w:styleId="Zvraznenie">
    <w:name w:val="Emphasis"/>
    <w:qFormat/>
    <w:rsid w:val="00BE1186"/>
    <w:rPr>
      <w:i/>
      <w:iCs/>
    </w:rPr>
  </w:style>
  <w:style w:type="paragraph" w:styleId="Obsah1">
    <w:name w:val="toc 1"/>
    <w:basedOn w:val="Normlny"/>
    <w:next w:val="Normlny"/>
    <w:autoRedefine/>
    <w:semiHidden/>
    <w:rsid w:val="00BE1186"/>
    <w:pPr>
      <w:spacing w:before="120" w:after="120"/>
    </w:pPr>
    <w:rPr>
      <w:rFonts w:ascii="Times New Roman" w:hAnsi="Times New Roman"/>
      <w:b/>
      <w:bCs/>
      <w:sz w:val="24"/>
    </w:rPr>
  </w:style>
  <w:style w:type="paragraph" w:styleId="Obsah2">
    <w:name w:val="toc 2"/>
    <w:basedOn w:val="Normlny"/>
    <w:next w:val="Normlny"/>
    <w:autoRedefine/>
    <w:semiHidden/>
    <w:rsid w:val="00BE1186"/>
    <w:pPr>
      <w:ind w:left="240"/>
    </w:pPr>
    <w:rPr>
      <w:rFonts w:ascii="Times New Roman" w:hAnsi="Times New Roman"/>
      <w:sz w:val="24"/>
    </w:rPr>
  </w:style>
  <w:style w:type="paragraph" w:customStyle="1" w:styleId="Normln1">
    <w:name w:val="Normální1"/>
    <w:basedOn w:val="Normlny"/>
    <w:rsid w:val="00BE1186"/>
    <w:pPr>
      <w:tabs>
        <w:tab w:val="left" w:pos="4860"/>
      </w:tabs>
      <w:spacing w:before="120"/>
    </w:pPr>
    <w:rPr>
      <w:bCs/>
      <w:szCs w:val="24"/>
    </w:rPr>
  </w:style>
  <w:style w:type="paragraph" w:styleId="Hlavika">
    <w:name w:val="header"/>
    <w:basedOn w:val="Normlny"/>
    <w:link w:val="HlavikaChar"/>
    <w:rsid w:val="00BE1186"/>
    <w:pPr>
      <w:tabs>
        <w:tab w:val="center" w:pos="4536"/>
        <w:tab w:val="right" w:pos="9072"/>
      </w:tabs>
    </w:pPr>
  </w:style>
  <w:style w:type="character" w:customStyle="1" w:styleId="HlavikaChar">
    <w:name w:val="Hlavička Char"/>
    <w:basedOn w:val="Predvolenpsmoodseku"/>
    <w:link w:val="Hlavika"/>
    <w:uiPriority w:val="99"/>
    <w:rsid w:val="00BE1186"/>
    <w:rPr>
      <w:rFonts w:ascii="Arial" w:eastAsia="Times New Roman" w:hAnsi="Arial" w:cs="Times New Roman"/>
      <w:sz w:val="20"/>
      <w:szCs w:val="20"/>
      <w:lang w:eastAsia="cs-CZ"/>
    </w:rPr>
  </w:style>
  <w:style w:type="paragraph" w:customStyle="1" w:styleId="pridan1">
    <w:name w:val="pridaný1"/>
    <w:basedOn w:val="Normlny"/>
    <w:autoRedefine/>
    <w:rsid w:val="00BE1186"/>
    <w:pPr>
      <w:spacing w:after="120" w:line="240" w:lineRule="exact"/>
    </w:pPr>
    <w:rPr>
      <w:szCs w:val="24"/>
    </w:rPr>
  </w:style>
  <w:style w:type="paragraph" w:styleId="Zoznamsodrkami2">
    <w:name w:val="List Bullet 2"/>
    <w:basedOn w:val="Normlny"/>
    <w:autoRedefine/>
    <w:semiHidden/>
    <w:rsid w:val="00BE1186"/>
    <w:pPr>
      <w:numPr>
        <w:numId w:val="1"/>
      </w:numPr>
    </w:pPr>
    <w:rPr>
      <w:noProof/>
      <w:szCs w:val="24"/>
      <w:lang w:eastAsia="sk-SK"/>
    </w:rPr>
  </w:style>
  <w:style w:type="paragraph" w:styleId="Nzov">
    <w:name w:val="Title"/>
    <w:basedOn w:val="Normlny"/>
    <w:link w:val="NzovChar"/>
    <w:qFormat/>
    <w:rsid w:val="00BE1186"/>
    <w:pPr>
      <w:tabs>
        <w:tab w:val="right" w:leader="dot" w:pos="10080"/>
      </w:tabs>
      <w:jc w:val="center"/>
    </w:pPr>
    <w:rPr>
      <w:smallCaps/>
      <w:noProof/>
      <w:lang w:eastAsia="sk-SK"/>
    </w:rPr>
  </w:style>
  <w:style w:type="character" w:customStyle="1" w:styleId="NzovChar">
    <w:name w:val="Názov Char"/>
    <w:basedOn w:val="Predvolenpsmoodseku"/>
    <w:link w:val="Nzov"/>
    <w:rsid w:val="00BE1186"/>
    <w:rPr>
      <w:rFonts w:ascii="Arial" w:eastAsia="Times New Roman" w:hAnsi="Arial" w:cs="Times New Roman"/>
      <w:smallCaps/>
      <w:noProof/>
      <w:sz w:val="20"/>
      <w:szCs w:val="20"/>
      <w:lang w:eastAsia="sk-SK"/>
    </w:rPr>
  </w:style>
  <w:style w:type="paragraph" w:styleId="Zkladntext3">
    <w:name w:val="Body Text 3"/>
    <w:basedOn w:val="Normlny"/>
    <w:link w:val="Zkladntext3Char"/>
    <w:semiHidden/>
    <w:rsid w:val="00BE1186"/>
    <w:pPr>
      <w:jc w:val="center"/>
    </w:pPr>
    <w:rPr>
      <w:noProof/>
      <w:color w:val="FF0000"/>
      <w:lang w:val="x-none" w:eastAsia="x-none"/>
    </w:rPr>
  </w:style>
  <w:style w:type="character" w:customStyle="1" w:styleId="Zkladntext3Char">
    <w:name w:val="Základný text 3 Char"/>
    <w:basedOn w:val="Predvolenpsmoodseku"/>
    <w:link w:val="Zkladntext3"/>
    <w:semiHidden/>
    <w:rsid w:val="00BE1186"/>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semiHidden/>
    <w:rsid w:val="00BE1186"/>
    <w:pPr>
      <w:ind w:left="360"/>
    </w:pPr>
    <w:rPr>
      <w:noProof/>
      <w:szCs w:val="24"/>
      <w:lang w:eastAsia="sk-SK"/>
    </w:rPr>
  </w:style>
  <w:style w:type="character" w:customStyle="1" w:styleId="Zarkazkladnhotextu2Char">
    <w:name w:val="Zarážka základného textu 2 Char"/>
    <w:basedOn w:val="Predvolenpsmoodseku"/>
    <w:link w:val="Zarkazkladnhotextu2"/>
    <w:semiHidden/>
    <w:rsid w:val="00BE1186"/>
    <w:rPr>
      <w:rFonts w:ascii="Arial" w:eastAsia="Times New Roman" w:hAnsi="Arial" w:cs="Times New Roman"/>
      <w:noProof/>
      <w:sz w:val="20"/>
      <w:szCs w:val="24"/>
      <w:lang w:eastAsia="sk-SK"/>
    </w:rPr>
  </w:style>
  <w:style w:type="character" w:styleId="Hypertextovprepojenie">
    <w:name w:val="Hyperlink"/>
    <w:rsid w:val="00BE1186"/>
    <w:rPr>
      <w:color w:val="0000FF"/>
      <w:u w:val="single"/>
    </w:rPr>
  </w:style>
  <w:style w:type="paragraph" w:styleId="Zarkazkladnhotextu">
    <w:name w:val="Body Text Indent"/>
    <w:basedOn w:val="Normlny"/>
    <w:link w:val="ZarkazkladnhotextuChar"/>
    <w:semiHidden/>
    <w:rsid w:val="00BE1186"/>
    <w:rPr>
      <w:rFonts w:cs="Arial"/>
      <w:noProof/>
      <w:lang w:eastAsia="sk-SK"/>
    </w:rPr>
  </w:style>
  <w:style w:type="character" w:customStyle="1" w:styleId="ZarkazkladnhotextuChar">
    <w:name w:val="Zarážka základného textu Char"/>
    <w:basedOn w:val="Predvolenpsmoodseku"/>
    <w:link w:val="Zarkazkladnhotextu"/>
    <w:semiHidden/>
    <w:rsid w:val="00BE1186"/>
    <w:rPr>
      <w:rFonts w:ascii="Arial" w:eastAsia="Times New Roman" w:hAnsi="Arial" w:cs="Arial"/>
      <w:noProof/>
      <w:sz w:val="20"/>
      <w:szCs w:val="20"/>
      <w:lang w:eastAsia="sk-SK"/>
    </w:rPr>
  </w:style>
  <w:style w:type="paragraph" w:styleId="Zkladntext">
    <w:name w:val="Body Text"/>
    <w:basedOn w:val="Normlny"/>
    <w:link w:val="ZkladntextChar"/>
    <w:semiHidden/>
    <w:rsid w:val="00BE1186"/>
    <w:rPr>
      <w:noProof/>
      <w:szCs w:val="24"/>
      <w:lang w:eastAsia="sk-SK"/>
    </w:rPr>
  </w:style>
  <w:style w:type="character" w:customStyle="1" w:styleId="ZkladntextChar">
    <w:name w:val="Základný text Char"/>
    <w:basedOn w:val="Predvolenpsmoodseku"/>
    <w:link w:val="Zkladntext"/>
    <w:semiHidden/>
    <w:rsid w:val="00BE1186"/>
    <w:rPr>
      <w:rFonts w:ascii="Arial" w:eastAsia="Times New Roman" w:hAnsi="Arial" w:cs="Times New Roman"/>
      <w:noProof/>
      <w:sz w:val="20"/>
      <w:szCs w:val="24"/>
      <w:lang w:eastAsia="sk-SK"/>
    </w:rPr>
  </w:style>
  <w:style w:type="paragraph" w:styleId="Normlnysozarkami">
    <w:name w:val="Normal Indent"/>
    <w:basedOn w:val="Normlny"/>
    <w:semiHidden/>
    <w:rsid w:val="00BE1186"/>
    <w:pPr>
      <w:ind w:left="708"/>
    </w:pPr>
    <w:rPr>
      <w:noProof/>
      <w:szCs w:val="24"/>
      <w:lang w:eastAsia="sk-SK"/>
    </w:rPr>
  </w:style>
  <w:style w:type="character" w:styleId="PsacstrojHTML">
    <w:name w:val="HTML Typewriter"/>
    <w:semiHidden/>
    <w:rsid w:val="00BE1186"/>
    <w:rPr>
      <w:rFonts w:ascii="Courier New" w:eastAsia="Times New Roman" w:hAnsi="Courier New"/>
      <w:sz w:val="20"/>
      <w:szCs w:val="20"/>
    </w:rPr>
  </w:style>
  <w:style w:type="paragraph" w:styleId="Zoznam2">
    <w:name w:val="List 2"/>
    <w:basedOn w:val="Normlny"/>
    <w:semiHidden/>
    <w:rsid w:val="00BE1186"/>
    <w:pPr>
      <w:ind w:left="566" w:hanging="283"/>
    </w:pPr>
    <w:rPr>
      <w:noProof/>
      <w:szCs w:val="24"/>
      <w:lang w:eastAsia="sk-SK"/>
    </w:rPr>
  </w:style>
  <w:style w:type="paragraph" w:styleId="Pta">
    <w:name w:val="footer"/>
    <w:basedOn w:val="Normlny"/>
    <w:link w:val="PtaChar"/>
    <w:uiPriority w:val="99"/>
    <w:rsid w:val="00BE1186"/>
    <w:pPr>
      <w:tabs>
        <w:tab w:val="center" w:pos="4536"/>
        <w:tab w:val="right" w:pos="9072"/>
      </w:tabs>
    </w:pPr>
    <w:rPr>
      <w:noProof/>
      <w:szCs w:val="24"/>
      <w:lang w:eastAsia="sk-SK"/>
    </w:rPr>
  </w:style>
  <w:style w:type="character" w:customStyle="1" w:styleId="PtaChar">
    <w:name w:val="Päta Char"/>
    <w:basedOn w:val="Predvolenpsmoodseku"/>
    <w:link w:val="Pta"/>
    <w:uiPriority w:val="99"/>
    <w:rsid w:val="00BE1186"/>
    <w:rPr>
      <w:rFonts w:ascii="Arial" w:eastAsia="Times New Roman" w:hAnsi="Arial" w:cs="Times New Roman"/>
      <w:noProof/>
      <w:sz w:val="20"/>
      <w:szCs w:val="24"/>
      <w:lang w:eastAsia="sk-SK"/>
    </w:rPr>
  </w:style>
  <w:style w:type="character" w:styleId="slostrany">
    <w:name w:val="page number"/>
    <w:basedOn w:val="Predvolenpsmoodseku"/>
    <w:semiHidden/>
    <w:rsid w:val="00BE1186"/>
  </w:style>
  <w:style w:type="paragraph" w:styleId="Zarkazkladnhotextu3">
    <w:name w:val="Body Text Indent 3"/>
    <w:basedOn w:val="Normlny"/>
    <w:link w:val="Zarkazkladnhotextu3Char"/>
    <w:semiHidden/>
    <w:rsid w:val="00BE1186"/>
    <w:pPr>
      <w:tabs>
        <w:tab w:val="left" w:pos="360"/>
      </w:tabs>
      <w:ind w:left="360" w:hanging="360"/>
    </w:pPr>
    <w:rPr>
      <w:rFonts w:cs="Arial"/>
    </w:rPr>
  </w:style>
  <w:style w:type="character" w:customStyle="1" w:styleId="Zarkazkladnhotextu3Char">
    <w:name w:val="Zarážka základného textu 3 Char"/>
    <w:basedOn w:val="Predvolenpsmoodseku"/>
    <w:link w:val="Zarkazkladnhotextu3"/>
    <w:semiHidden/>
    <w:rsid w:val="00BE1186"/>
    <w:rPr>
      <w:rFonts w:ascii="Arial" w:eastAsia="Times New Roman" w:hAnsi="Arial" w:cs="Arial"/>
      <w:sz w:val="20"/>
      <w:szCs w:val="20"/>
      <w:lang w:eastAsia="cs-CZ"/>
    </w:rPr>
  </w:style>
  <w:style w:type="paragraph" w:styleId="Textbubliny">
    <w:name w:val="Balloon Text"/>
    <w:basedOn w:val="Normlny"/>
    <w:link w:val="TextbublinyChar"/>
    <w:semiHidden/>
    <w:rsid w:val="00BE1186"/>
    <w:rPr>
      <w:rFonts w:ascii="Tahoma" w:hAnsi="Tahoma" w:cs="Tahoma"/>
      <w:sz w:val="16"/>
      <w:szCs w:val="16"/>
    </w:rPr>
  </w:style>
  <w:style w:type="character" w:customStyle="1" w:styleId="TextbublinyChar">
    <w:name w:val="Text bubliny Char"/>
    <w:basedOn w:val="Predvolenpsmoodseku"/>
    <w:link w:val="Textbubliny"/>
    <w:semiHidden/>
    <w:rsid w:val="00BE1186"/>
    <w:rPr>
      <w:rFonts w:ascii="Tahoma" w:eastAsia="Times New Roman" w:hAnsi="Tahoma" w:cs="Tahoma"/>
      <w:sz w:val="16"/>
      <w:szCs w:val="16"/>
      <w:lang w:eastAsia="cs-CZ"/>
    </w:rPr>
  </w:style>
  <w:style w:type="paragraph" w:styleId="Zkladntext2">
    <w:name w:val="Body Text 2"/>
    <w:basedOn w:val="Normlny"/>
    <w:link w:val="Zkladntext2Char"/>
    <w:semiHidden/>
    <w:rsid w:val="00BE1186"/>
    <w:rPr>
      <w:rFonts w:ascii="Times New Roman" w:hAnsi="Times New Roman"/>
      <w:sz w:val="24"/>
      <w:lang w:val="en-GB" w:eastAsia="sk-SK"/>
    </w:rPr>
  </w:style>
  <w:style w:type="character" w:customStyle="1" w:styleId="Zkladntext2Char">
    <w:name w:val="Základný text 2 Char"/>
    <w:basedOn w:val="Predvolenpsmoodseku"/>
    <w:link w:val="Zkladntext2"/>
    <w:semiHidden/>
    <w:rsid w:val="00BE1186"/>
    <w:rPr>
      <w:rFonts w:ascii="Times New Roman" w:eastAsia="Times New Roman" w:hAnsi="Times New Roman" w:cs="Times New Roman"/>
      <w:sz w:val="24"/>
      <w:szCs w:val="20"/>
      <w:lang w:val="en-GB" w:eastAsia="sk-SK"/>
    </w:rPr>
  </w:style>
  <w:style w:type="character" w:styleId="Odkaznakomentr">
    <w:name w:val="annotation reference"/>
    <w:semiHidden/>
    <w:rsid w:val="00BE1186"/>
    <w:rPr>
      <w:sz w:val="16"/>
      <w:szCs w:val="16"/>
    </w:rPr>
  </w:style>
  <w:style w:type="paragraph" w:styleId="Textkomentra">
    <w:name w:val="annotation text"/>
    <w:basedOn w:val="Normlny"/>
    <w:link w:val="TextkomentraChar"/>
    <w:semiHidden/>
    <w:rsid w:val="00BE1186"/>
    <w:rPr>
      <w:lang w:val="x-none"/>
    </w:rPr>
  </w:style>
  <w:style w:type="character" w:customStyle="1" w:styleId="TextkomentraChar">
    <w:name w:val="Text komentára Char"/>
    <w:basedOn w:val="Predvolenpsmoodseku"/>
    <w:link w:val="Textkomentra"/>
    <w:semiHidden/>
    <w:rsid w:val="00BE1186"/>
    <w:rPr>
      <w:rFonts w:ascii="Arial" w:eastAsia="Times New Roman" w:hAnsi="Arial" w:cs="Times New Roman"/>
      <w:sz w:val="20"/>
      <w:szCs w:val="20"/>
      <w:lang w:val="x-none" w:eastAsia="cs-CZ"/>
    </w:rPr>
  </w:style>
  <w:style w:type="paragraph" w:customStyle="1" w:styleId="Annexetitle">
    <w:name w:val="Annexe_title"/>
    <w:basedOn w:val="Nadpis1"/>
    <w:next w:val="Normlny"/>
    <w:autoRedefine/>
    <w:rsid w:val="00BE1186"/>
    <w:pPr>
      <w:keepNext w:val="0"/>
      <w:pageBreakBefore/>
      <w:tabs>
        <w:tab w:val="left" w:pos="1701"/>
        <w:tab w:val="left" w:pos="2552"/>
      </w:tabs>
      <w:spacing w:before="240" w:after="240"/>
      <w:outlineLvl w:val="9"/>
    </w:pPr>
    <w:rPr>
      <w:rFonts w:ascii="Arial" w:hAnsi="Arial" w:cs="Arial"/>
      <w:bCs w:val="0"/>
      <w:caps/>
      <w:snapToGrid w:val="0"/>
      <w:sz w:val="24"/>
      <w:szCs w:val="20"/>
      <w:lang w:val="sk-SK" w:eastAsia="en-US"/>
    </w:rPr>
  </w:style>
  <w:style w:type="paragraph" w:customStyle="1" w:styleId="normaltableau">
    <w:name w:val="normal_tableau"/>
    <w:basedOn w:val="Normlny"/>
    <w:rsid w:val="00BE1186"/>
    <w:pPr>
      <w:spacing w:before="120" w:after="120"/>
    </w:pPr>
    <w:rPr>
      <w:rFonts w:ascii="Optima" w:hAnsi="Optima"/>
      <w:sz w:val="22"/>
      <w:lang w:val="en-GB" w:eastAsia="sk-SK"/>
    </w:rPr>
  </w:style>
  <w:style w:type="paragraph" w:styleId="Obyajntext">
    <w:name w:val="Plain Text"/>
    <w:basedOn w:val="Normlny"/>
    <w:link w:val="ObyajntextChar"/>
    <w:uiPriority w:val="99"/>
    <w:semiHidden/>
    <w:rsid w:val="00BE1186"/>
    <w:pPr>
      <w:spacing w:after="240"/>
    </w:pPr>
    <w:rPr>
      <w:rFonts w:ascii="Courier New" w:hAnsi="Courier New"/>
      <w:lang w:val="en-GB" w:eastAsia="en-US"/>
    </w:rPr>
  </w:style>
  <w:style w:type="character" w:customStyle="1" w:styleId="ObyajntextChar">
    <w:name w:val="Obyčajný text Char"/>
    <w:basedOn w:val="Predvolenpsmoodseku"/>
    <w:link w:val="Obyajntext"/>
    <w:uiPriority w:val="99"/>
    <w:semiHidden/>
    <w:rsid w:val="00BE1186"/>
    <w:rPr>
      <w:rFonts w:ascii="Courier New" w:eastAsia="Times New Roman" w:hAnsi="Courier New" w:cs="Times New Roman"/>
      <w:sz w:val="20"/>
      <w:szCs w:val="20"/>
      <w:lang w:val="en-GB"/>
    </w:rPr>
  </w:style>
  <w:style w:type="paragraph" w:customStyle="1" w:styleId="JIF">
    <w:name w:val="JIF"/>
    <w:basedOn w:val="Normlny"/>
    <w:autoRedefine/>
    <w:rsid w:val="00BE1186"/>
    <w:rPr>
      <w:sz w:val="22"/>
      <w:szCs w:val="22"/>
      <w:lang w:eastAsia="sk-SK"/>
    </w:rPr>
  </w:style>
  <w:style w:type="character" w:styleId="Siln">
    <w:name w:val="Strong"/>
    <w:qFormat/>
    <w:rsid w:val="00BE1186"/>
    <w:rPr>
      <w:b/>
      <w:bCs/>
    </w:rPr>
  </w:style>
  <w:style w:type="paragraph" w:styleId="Textpoznmkypodiarou">
    <w:name w:val="footnote text"/>
    <w:aliases w:val="Text poznámky pod čiarou 007,_Poznámka pod čiarou"/>
    <w:basedOn w:val="Normlny"/>
    <w:link w:val="TextpoznmkypodiarouChar"/>
    <w:rsid w:val="00BE1186"/>
    <w:rPr>
      <w:rFonts w:ascii="Times New Roman" w:hAnsi="Times New Roman"/>
      <w:lang w:eastAsia="sk-SK"/>
    </w:rPr>
  </w:style>
  <w:style w:type="character" w:customStyle="1" w:styleId="TextpoznmkypodiarouChar">
    <w:name w:val="Text poznámky pod čiarou Char"/>
    <w:aliases w:val="Text poznámky pod čiarou 007 Char,_Poznámka pod čiarou Char"/>
    <w:basedOn w:val="Predvolenpsmoodseku"/>
    <w:link w:val="Textpoznmkypodiarou"/>
    <w:semiHidden/>
    <w:rsid w:val="00BE1186"/>
    <w:rPr>
      <w:rFonts w:ascii="Times New Roman" w:eastAsia="Times New Roman" w:hAnsi="Times New Roman" w:cs="Times New Roman"/>
      <w:sz w:val="20"/>
      <w:szCs w:val="20"/>
      <w:lang w:eastAsia="sk-SK"/>
    </w:rPr>
  </w:style>
  <w:style w:type="character" w:styleId="Odkaznapoznmkupodiarou">
    <w:name w:val="footnote reference"/>
    <w:rsid w:val="00BE1186"/>
    <w:rPr>
      <w:vertAlign w:val="superscript"/>
    </w:rPr>
  </w:style>
  <w:style w:type="paragraph" w:styleId="Predmetkomentra">
    <w:name w:val="annotation subject"/>
    <w:basedOn w:val="Textkomentra"/>
    <w:next w:val="Textkomentra"/>
    <w:link w:val="PredmetkomentraChar"/>
    <w:rsid w:val="00BE1186"/>
    <w:rPr>
      <w:b/>
      <w:bCs/>
    </w:rPr>
  </w:style>
  <w:style w:type="character" w:customStyle="1" w:styleId="PredmetkomentraChar">
    <w:name w:val="Predmet komentára Char"/>
    <w:basedOn w:val="TextkomentraChar"/>
    <w:link w:val="Predmetkomentra"/>
    <w:rsid w:val="00BE1186"/>
    <w:rPr>
      <w:rFonts w:ascii="Arial" w:eastAsia="Times New Roman" w:hAnsi="Arial" w:cs="Times New Roman"/>
      <w:b/>
      <w:bCs/>
      <w:sz w:val="20"/>
      <w:szCs w:val="20"/>
      <w:lang w:val="x-none" w:eastAsia="cs-CZ"/>
    </w:rPr>
  </w:style>
  <w:style w:type="paragraph" w:customStyle="1" w:styleId="Mystyle">
    <w:name w:val="Mystyle"/>
    <w:basedOn w:val="Normlny"/>
    <w:rsid w:val="00BE1186"/>
    <w:rPr>
      <w:rFonts w:ascii="Times New Roman" w:hAnsi="Times New Roman"/>
      <w:sz w:val="24"/>
      <w:lang w:val="en-US" w:eastAsia="hu-HU"/>
    </w:rPr>
  </w:style>
  <w:style w:type="paragraph" w:customStyle="1" w:styleId="Bezriadkovania1">
    <w:name w:val="Bez riadkovania1"/>
    <w:qFormat/>
    <w:rsid w:val="00BE1186"/>
    <w:pPr>
      <w:spacing w:after="0" w:line="240" w:lineRule="auto"/>
      <w:jc w:val="both"/>
    </w:pPr>
    <w:rPr>
      <w:rFonts w:ascii="Calibri" w:eastAsia="Calibri" w:hAnsi="Calibri" w:cs="Times New Roman"/>
      <w:lang w:val="en-US"/>
    </w:rPr>
  </w:style>
  <w:style w:type="character" w:styleId="PouitHypertextovPrepojenie">
    <w:name w:val="FollowedHyperlink"/>
    <w:semiHidden/>
    <w:rsid w:val="00BE1186"/>
    <w:rPr>
      <w:color w:val="800080"/>
      <w:u w:val="single"/>
    </w:rPr>
  </w:style>
  <w:style w:type="paragraph" w:customStyle="1" w:styleId="Default">
    <w:name w:val="Default"/>
    <w:rsid w:val="00BE1186"/>
    <w:pPr>
      <w:autoSpaceDE w:val="0"/>
      <w:autoSpaceDN w:val="0"/>
      <w:adjustRightInd w:val="0"/>
      <w:spacing w:after="0" w:line="240" w:lineRule="auto"/>
      <w:jc w:val="both"/>
    </w:pPr>
    <w:rPr>
      <w:rFonts w:ascii="Arial" w:eastAsia="Times New Roman" w:hAnsi="Arial" w:cs="Arial"/>
      <w:color w:val="000000"/>
      <w:sz w:val="24"/>
      <w:szCs w:val="24"/>
      <w:lang w:eastAsia="sk-SK"/>
    </w:rPr>
  </w:style>
  <w:style w:type="paragraph" w:customStyle="1" w:styleId="Barevnseznamzvraznn1">
    <w:name w:val="Barevný seznam – zvýraznění 1"/>
    <w:basedOn w:val="Normlny"/>
    <w:qFormat/>
    <w:rsid w:val="00BE1186"/>
    <w:pPr>
      <w:ind w:left="708"/>
    </w:pPr>
  </w:style>
  <w:style w:type="character" w:customStyle="1" w:styleId="pre">
    <w:name w:val="pre"/>
    <w:rsid w:val="00BE1186"/>
  </w:style>
  <w:style w:type="paragraph" w:styleId="Zoznam">
    <w:name w:val="List"/>
    <w:basedOn w:val="Normlny"/>
    <w:semiHidden/>
    <w:rsid w:val="00BE1186"/>
    <w:pPr>
      <w:ind w:left="283" w:hanging="283"/>
      <w:contextualSpacing/>
    </w:pPr>
  </w:style>
  <w:style w:type="paragraph" w:styleId="Dtum">
    <w:name w:val="Date"/>
    <w:basedOn w:val="Normlny"/>
    <w:next w:val="Normlny"/>
    <w:link w:val="DtumChar"/>
    <w:semiHidden/>
    <w:rsid w:val="00BE1186"/>
    <w:rPr>
      <w:rFonts w:ascii="Times New Roman" w:hAnsi="Times New Roman"/>
      <w:sz w:val="24"/>
      <w:lang w:eastAsia="sk-SK"/>
    </w:rPr>
  </w:style>
  <w:style w:type="character" w:customStyle="1" w:styleId="DtumChar">
    <w:name w:val="Dátum Char"/>
    <w:basedOn w:val="Predvolenpsmoodseku"/>
    <w:link w:val="Dtum"/>
    <w:semiHidden/>
    <w:rsid w:val="00BE1186"/>
    <w:rPr>
      <w:rFonts w:ascii="Times New Roman" w:eastAsia="Times New Roman" w:hAnsi="Times New Roman" w:cs="Times New Roman"/>
      <w:sz w:val="24"/>
      <w:szCs w:val="20"/>
      <w:lang w:eastAsia="sk-SK"/>
    </w:rPr>
  </w:style>
  <w:style w:type="paragraph" w:styleId="Odsekzoznamu">
    <w:name w:val="List Paragraph"/>
    <w:basedOn w:val="Normlny"/>
    <w:uiPriority w:val="99"/>
    <w:qFormat/>
    <w:rsid w:val="00BE1186"/>
    <w:pPr>
      <w:ind w:left="708"/>
    </w:pPr>
  </w:style>
  <w:style w:type="paragraph" w:customStyle="1" w:styleId="tl1">
    <w:name w:val="Štýl1"/>
    <w:basedOn w:val="Normlny"/>
    <w:uiPriority w:val="99"/>
    <w:rsid w:val="00BE1186"/>
    <w:rPr>
      <w:rFonts w:ascii="Tahoma" w:hAnsi="Tahoma" w:cs="Tahoma"/>
      <w:sz w:val="18"/>
      <w:szCs w:val="18"/>
      <w:lang w:eastAsia="sk-SK"/>
    </w:rPr>
  </w:style>
  <w:style w:type="paragraph" w:styleId="Normlnywebov">
    <w:name w:val="Normal (Web)"/>
    <w:basedOn w:val="Normlny"/>
    <w:unhideWhenUsed/>
    <w:rsid w:val="00BE1186"/>
    <w:pPr>
      <w:spacing w:before="100" w:beforeAutospacing="1" w:after="100" w:afterAutospacing="1"/>
    </w:pPr>
    <w:rPr>
      <w:rFonts w:ascii="Times New Roman" w:hAnsi="Times New Roman"/>
      <w:sz w:val="24"/>
      <w:szCs w:val="24"/>
      <w:lang w:eastAsia="sk-SK"/>
    </w:rPr>
  </w:style>
  <w:style w:type="paragraph" w:styleId="Zoznamsodrkami5">
    <w:name w:val="List Bullet 5"/>
    <w:basedOn w:val="Normlny"/>
    <w:unhideWhenUsed/>
    <w:rsid w:val="00BE1186"/>
    <w:pPr>
      <w:numPr>
        <w:numId w:val="20"/>
      </w:numPr>
      <w:contextualSpacing/>
    </w:pPr>
  </w:style>
  <w:style w:type="paragraph" w:customStyle="1" w:styleId="Kapitola2-a">
    <w:name w:val="Kapitola2-a"/>
    <w:basedOn w:val="Normlny"/>
    <w:qFormat/>
    <w:rsid w:val="00B10E76"/>
    <w:pPr>
      <w:keepNext/>
      <w:numPr>
        <w:ilvl w:val="1"/>
        <w:numId w:val="23"/>
      </w:numPr>
      <w:spacing w:before="240" w:after="120"/>
      <w:jc w:val="center"/>
    </w:pPr>
    <w:rPr>
      <w:rFonts w:ascii="Times New Roman" w:hAnsi="Times New Roman"/>
      <w:b/>
      <w:sz w:val="24"/>
      <w:szCs w:val="24"/>
    </w:rPr>
  </w:style>
  <w:style w:type="character" w:customStyle="1" w:styleId="Text1Char">
    <w:name w:val="Text1 Char"/>
    <w:link w:val="Text1"/>
    <w:locked/>
    <w:rsid w:val="00B10E76"/>
    <w:rPr>
      <w:rFonts w:ascii="Times New Roman" w:eastAsia="Times New Roman" w:hAnsi="Times New Roman" w:cs="Times New Roman"/>
      <w:b/>
      <w:sz w:val="24"/>
      <w:szCs w:val="24"/>
      <w:lang w:eastAsia="cs-CZ"/>
    </w:rPr>
  </w:style>
  <w:style w:type="paragraph" w:customStyle="1" w:styleId="Text1">
    <w:name w:val="Text1"/>
    <w:basedOn w:val="Normlny"/>
    <w:link w:val="Text1Char"/>
    <w:qFormat/>
    <w:rsid w:val="00B10E76"/>
    <w:pPr>
      <w:keepNext/>
      <w:numPr>
        <w:ilvl w:val="2"/>
        <w:numId w:val="23"/>
      </w:numPr>
      <w:spacing w:before="360" w:after="120"/>
      <w:jc w:val="left"/>
    </w:pPr>
    <w:rPr>
      <w:rFonts w:ascii="Times New Roman" w:hAnsi="Times New Roman"/>
      <w:b/>
      <w:sz w:val="24"/>
      <w:szCs w:val="24"/>
    </w:rPr>
  </w:style>
  <w:style w:type="character" w:customStyle="1" w:styleId="Text2Char">
    <w:name w:val="Text2 Char"/>
    <w:link w:val="Text2"/>
    <w:locked/>
    <w:rsid w:val="00B10E76"/>
    <w:rPr>
      <w:rFonts w:ascii="Times New Roman" w:eastAsia="Times New Roman" w:hAnsi="Times New Roman" w:cs="Times New Roman"/>
      <w:sz w:val="24"/>
      <w:szCs w:val="24"/>
      <w:lang w:eastAsia="cs-CZ"/>
    </w:rPr>
  </w:style>
  <w:style w:type="paragraph" w:customStyle="1" w:styleId="Text2">
    <w:name w:val="Text2"/>
    <w:basedOn w:val="Normlny"/>
    <w:link w:val="Text2Char"/>
    <w:qFormat/>
    <w:rsid w:val="00B10E76"/>
    <w:pPr>
      <w:numPr>
        <w:ilvl w:val="3"/>
        <w:numId w:val="23"/>
      </w:numPr>
      <w:spacing w:before="240"/>
    </w:pPr>
    <w:rPr>
      <w:rFonts w:ascii="Times New Roman" w:hAnsi="Times New Roman"/>
      <w:sz w:val="24"/>
      <w:szCs w:val="24"/>
    </w:rPr>
  </w:style>
  <w:style w:type="character" w:customStyle="1" w:styleId="Text3Char">
    <w:name w:val="Text3 Char"/>
    <w:link w:val="Text3"/>
    <w:locked/>
    <w:rsid w:val="00B10E76"/>
    <w:rPr>
      <w:rFonts w:ascii="Times New Roman" w:eastAsia="Times New Roman" w:hAnsi="Times New Roman" w:cs="Times New Roman"/>
      <w:sz w:val="24"/>
      <w:szCs w:val="24"/>
      <w:lang w:eastAsia="cs-CZ"/>
    </w:rPr>
  </w:style>
  <w:style w:type="paragraph" w:customStyle="1" w:styleId="Text3">
    <w:name w:val="Text3"/>
    <w:basedOn w:val="Normlny"/>
    <w:link w:val="Text3Char"/>
    <w:qFormat/>
    <w:rsid w:val="00B10E76"/>
    <w:pPr>
      <w:numPr>
        <w:ilvl w:val="4"/>
        <w:numId w:val="23"/>
      </w:numPr>
      <w:spacing w:before="60"/>
    </w:pPr>
    <w:rPr>
      <w:rFonts w:ascii="Times New Roman" w:hAnsi="Times New Roman"/>
      <w:sz w:val="24"/>
      <w:szCs w:val="24"/>
    </w:rPr>
  </w:style>
  <w:style w:type="paragraph" w:customStyle="1" w:styleId="rob3">
    <w:name w:val="rob3"/>
    <w:basedOn w:val="Nadpis9"/>
    <w:rsid w:val="002A0DCA"/>
    <w:pPr>
      <w:keepNext w:val="0"/>
      <w:widowControl w:val="0"/>
      <w:numPr>
        <w:numId w:val="24"/>
      </w:numPr>
      <w:spacing w:before="240"/>
      <w:jc w:val="left"/>
    </w:pPr>
    <w:rPr>
      <w:rFonts w:cs="Arial"/>
      <w:smallCaps/>
      <w:noProof w:val="0"/>
      <w:szCs w:val="20"/>
      <w:u w:val="none"/>
    </w:rPr>
  </w:style>
  <w:style w:type="paragraph" w:customStyle="1" w:styleId="rob5">
    <w:name w:val="rob5"/>
    <w:basedOn w:val="rob3"/>
    <w:autoRedefine/>
    <w:rsid w:val="005F68CB"/>
    <w:pPr>
      <w:numPr>
        <w:ilvl w:val="1"/>
        <w:numId w:val="29"/>
      </w:numPr>
      <w:spacing w:before="120"/>
      <w:jc w:val="both"/>
    </w:pPr>
    <w:rPr>
      <w:b w:val="0"/>
      <w:smallCaps w:val="0"/>
    </w:rPr>
  </w:style>
  <w:style w:type="character" w:customStyle="1" w:styleId="Zkladntext7">
    <w:name w:val="Základný text (7)_"/>
    <w:link w:val="Zkladntext70"/>
    <w:locked/>
    <w:rsid w:val="00FD4D41"/>
    <w:rPr>
      <w:rFonts w:ascii="Arial" w:hAnsi="Arial"/>
      <w:sz w:val="19"/>
      <w:shd w:val="clear" w:color="auto" w:fill="FFFFFF"/>
    </w:rPr>
  </w:style>
  <w:style w:type="paragraph" w:customStyle="1" w:styleId="Zkladntext70">
    <w:name w:val="Základný text (7)"/>
    <w:basedOn w:val="Normlny"/>
    <w:link w:val="Zkladntext7"/>
    <w:rsid w:val="00FD4D41"/>
    <w:pPr>
      <w:shd w:val="clear" w:color="auto" w:fill="FFFFFF"/>
      <w:spacing w:line="252" w:lineRule="exact"/>
      <w:ind w:hanging="700"/>
    </w:pPr>
    <w:rPr>
      <w:rFonts w:eastAsiaTheme="minorHAnsi" w:cstheme="minorBidi"/>
      <w:sz w:val="19"/>
      <w:szCs w:val="22"/>
      <w:lang w:eastAsia="en-US"/>
    </w:rPr>
  </w:style>
  <w:style w:type="paragraph" w:customStyle="1" w:styleId="rob4">
    <w:name w:val="rob4"/>
    <w:basedOn w:val="Nadpis5"/>
    <w:rsid w:val="007752EC"/>
    <w:pPr>
      <w:spacing w:after="600"/>
      <w:jc w:val="right"/>
    </w:pPr>
    <w:rPr>
      <w:noProof w:val="0"/>
      <w:color w:val="808080"/>
      <w:sz w:val="26"/>
    </w:rPr>
  </w:style>
  <w:style w:type="paragraph" w:customStyle="1" w:styleId="tlSSCnadpis2Pred6pt">
    <w:name w:val="Štýl SSC_nadpis2 + Pred:  6 pt"/>
    <w:basedOn w:val="Normlny"/>
    <w:rsid w:val="007752EC"/>
    <w:pPr>
      <w:autoSpaceDE w:val="0"/>
      <w:autoSpaceDN w:val="0"/>
      <w:spacing w:before="120"/>
    </w:pPr>
    <w:rPr>
      <w:b/>
      <w:bCs/>
      <w:caps/>
    </w:rPr>
  </w:style>
  <w:style w:type="character" w:customStyle="1" w:styleId="HlavikaChar1">
    <w:name w:val="Hlavička Char1"/>
    <w:rsid w:val="007752EC"/>
    <w:rPr>
      <w:sz w:val="24"/>
      <w:szCs w:val="24"/>
    </w:rPr>
  </w:style>
  <w:style w:type="paragraph" w:customStyle="1" w:styleId="wazzatext">
    <w:name w:val="wazza_text"/>
    <w:basedOn w:val="Normlny"/>
    <w:qFormat/>
    <w:rsid w:val="007752EC"/>
    <w:pPr>
      <w:numPr>
        <w:numId w:val="28"/>
      </w:numPr>
      <w:spacing w:before="120"/>
    </w:pPr>
    <w:rPr>
      <w:rFonts w:cs="Arial"/>
      <w:lang w:eastAsia="sk-SK"/>
    </w:rPr>
  </w:style>
  <w:style w:type="character" w:customStyle="1" w:styleId="TextpoznmkypodiarouChar1">
    <w:name w:val="Text poznámky pod čiarou Char1"/>
    <w:aliases w:val="Text poznámky pod čiarou 007 Char1,_Poznámka pod čiarou Char1"/>
    <w:basedOn w:val="Predvolenpsmoodseku"/>
    <w:rsid w:val="007752EC"/>
    <w:rPr>
      <w:lang w:eastAsia="cs-CZ"/>
    </w:rPr>
  </w:style>
  <w:style w:type="table" w:styleId="Mriekatabuky">
    <w:name w:val="Table Grid"/>
    <w:basedOn w:val="Normlnatabuka"/>
    <w:uiPriority w:val="59"/>
    <w:rsid w:val="00775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uiPriority w:val="1"/>
    <w:qFormat/>
    <w:rsid w:val="00D13FC3"/>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D13FC3"/>
    <w:rPr>
      <w:rFonts w:eastAsiaTheme="minorEastAsia"/>
      <w:lang w:eastAsia="sk-SK"/>
    </w:rPr>
  </w:style>
  <w:style w:type="paragraph" w:customStyle="1" w:styleId="l71">
    <w:name w:val="l71"/>
    <w:basedOn w:val="Normlny"/>
    <w:rsid w:val="003110B8"/>
    <w:rPr>
      <w:rFonts w:ascii="Times New Roman" w:hAnsi="Times New Roman"/>
      <w:sz w:val="24"/>
      <w:szCs w:val="24"/>
      <w:lang w:eastAsia="sk-SK"/>
    </w:rPr>
  </w:style>
  <w:style w:type="paragraph" w:customStyle="1" w:styleId="l81">
    <w:name w:val="l81"/>
    <w:basedOn w:val="Normlny"/>
    <w:rsid w:val="003110B8"/>
    <w:rPr>
      <w:rFonts w:ascii="Times New Roman" w:hAnsi="Times New Roman"/>
      <w:sz w:val="24"/>
      <w:szCs w:val="24"/>
      <w:lang w:eastAsia="sk-SK"/>
    </w:rPr>
  </w:style>
  <w:style w:type="character" w:customStyle="1" w:styleId="num1">
    <w:name w:val="num1"/>
    <w:basedOn w:val="Predvolenpsmoodseku"/>
    <w:rsid w:val="003110B8"/>
    <w:rPr>
      <w:b/>
      <w:bCs/>
      <w:color w:val="3030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1186"/>
    <w:pPr>
      <w:spacing w:after="0" w:line="240" w:lineRule="auto"/>
      <w:jc w:val="both"/>
    </w:pPr>
    <w:rPr>
      <w:rFonts w:ascii="Arial" w:eastAsia="Times New Roman" w:hAnsi="Arial" w:cs="Times New Roman"/>
      <w:sz w:val="20"/>
      <w:szCs w:val="20"/>
      <w:lang w:eastAsia="cs-CZ"/>
    </w:rPr>
  </w:style>
  <w:style w:type="paragraph" w:styleId="Nadpis1">
    <w:name w:val="heading 1"/>
    <w:aliases w:val="Kapitola 1,kap.,V_Head1,h1,l1,Heading 1R,Kapitola,Záhlaví 1,H1,TOC 11,Nadpis dokumentu,ASAPHeading 1,Jméno organizace,kapitola,NADPIS,Heading 11111,Heading 1(war),CNX_nadpis1,CNX_nadpis11,Nadpis kapitoly1,CNX_nadpis12,Nadpis kapitoly2,Chapter,1"/>
    <w:basedOn w:val="Normlny"/>
    <w:next w:val="Normlny"/>
    <w:link w:val="Nadpis1Char"/>
    <w:qFormat/>
    <w:rsid w:val="00BE1186"/>
    <w:pPr>
      <w:keepNext/>
      <w:jc w:val="center"/>
      <w:outlineLvl w:val="0"/>
    </w:pPr>
    <w:rPr>
      <w:rFonts w:ascii="Times New Roman" w:hAnsi="Times New Roman"/>
      <w:b/>
      <w:bCs/>
      <w:sz w:val="40"/>
      <w:szCs w:val="24"/>
      <w:lang w:val="cs-CZ"/>
    </w:rPr>
  </w:style>
  <w:style w:type="paragraph" w:styleId="Nadpis2">
    <w:name w:val="heading 2"/>
    <w:basedOn w:val="Normlny"/>
    <w:next w:val="Normlny"/>
    <w:link w:val="Nadpis2Char"/>
    <w:qFormat/>
    <w:rsid w:val="00BE1186"/>
    <w:pPr>
      <w:keepNext/>
      <w:tabs>
        <w:tab w:val="num" w:pos="576"/>
        <w:tab w:val="left" w:pos="1260"/>
      </w:tabs>
      <w:spacing w:before="200"/>
      <w:ind w:left="540"/>
      <w:outlineLvl w:val="1"/>
    </w:pPr>
    <w:rPr>
      <w:b/>
      <w:bCs/>
      <w:lang w:val="x-none"/>
    </w:rPr>
  </w:style>
  <w:style w:type="paragraph" w:styleId="Nadpis3">
    <w:name w:val="heading 3"/>
    <w:aliases w:val="V_Head3,h3,l3,Podkapitola2,PA Minor Section,V_Head31,V_Head32,H3,h3 sub heading,(Alt+3),Table Attribute Heading,Heading C,sub Italic,proj3,proj31,proj32,proj33,proj34,proj35,proj36,proj37,proj38,proj39,proj310,proj311,proj312,proj321,proj331,3"/>
    <w:basedOn w:val="Normlny"/>
    <w:next w:val="Normlny"/>
    <w:link w:val="Nadpis3Char"/>
    <w:qFormat/>
    <w:rsid w:val="00BE1186"/>
    <w:pPr>
      <w:keepNext/>
      <w:numPr>
        <w:numId w:val="5"/>
      </w:numPr>
      <w:tabs>
        <w:tab w:val="num" w:pos="540"/>
      </w:tabs>
      <w:spacing w:before="400"/>
      <w:ind w:left="540" w:hanging="540"/>
      <w:outlineLvl w:val="2"/>
    </w:pPr>
    <w:rPr>
      <w:rFonts w:cs="Arial"/>
      <w:b/>
      <w:bCs/>
      <w:smallCaps/>
      <w:szCs w:val="22"/>
    </w:rPr>
  </w:style>
  <w:style w:type="paragraph" w:styleId="Nadpis4">
    <w:name w:val="heading 4"/>
    <w:basedOn w:val="Normlny"/>
    <w:next w:val="Normlny"/>
    <w:link w:val="Nadpis4Char"/>
    <w:qFormat/>
    <w:rsid w:val="00BE1186"/>
    <w:pPr>
      <w:keepNext/>
      <w:outlineLvl w:val="3"/>
    </w:pPr>
    <w:rPr>
      <w:rFonts w:cs="Arial"/>
      <w:b/>
      <w:bCs/>
      <w:smallCaps/>
      <w:szCs w:val="22"/>
    </w:rPr>
  </w:style>
  <w:style w:type="paragraph" w:styleId="Nadpis5">
    <w:name w:val="heading 5"/>
    <w:basedOn w:val="Normlny"/>
    <w:next w:val="Normlny"/>
    <w:link w:val="Nadpis5Char"/>
    <w:qFormat/>
    <w:rsid w:val="00BE1186"/>
    <w:pPr>
      <w:keepNext/>
      <w:jc w:val="center"/>
      <w:outlineLvl w:val="4"/>
    </w:pPr>
    <w:rPr>
      <w:b/>
      <w:bCs/>
      <w:noProof/>
      <w:sz w:val="28"/>
      <w:szCs w:val="28"/>
      <w:lang w:eastAsia="sk-SK"/>
    </w:rPr>
  </w:style>
  <w:style w:type="paragraph" w:styleId="Nadpis6">
    <w:name w:val="heading 6"/>
    <w:basedOn w:val="Normlny"/>
    <w:next w:val="Normlny"/>
    <w:link w:val="Nadpis6Char"/>
    <w:qFormat/>
    <w:rsid w:val="00BE1186"/>
    <w:pPr>
      <w:keepNext/>
      <w:outlineLvl w:val="5"/>
    </w:pPr>
    <w:rPr>
      <w:b/>
      <w:bCs/>
      <w:noProof/>
      <w:szCs w:val="24"/>
      <w:lang w:eastAsia="sk-SK"/>
    </w:rPr>
  </w:style>
  <w:style w:type="paragraph" w:styleId="Nadpis7">
    <w:name w:val="heading 7"/>
    <w:basedOn w:val="Normlny"/>
    <w:next w:val="Normlny"/>
    <w:link w:val="Nadpis7Char"/>
    <w:qFormat/>
    <w:rsid w:val="00BE1186"/>
    <w:pPr>
      <w:keepNext/>
      <w:spacing w:line="360" w:lineRule="auto"/>
      <w:outlineLvl w:val="6"/>
    </w:pPr>
    <w:rPr>
      <w:b/>
      <w:bCs/>
      <w:noProof/>
      <w:szCs w:val="24"/>
      <w:u w:val="single"/>
      <w:lang w:eastAsia="sk-SK"/>
    </w:rPr>
  </w:style>
  <w:style w:type="paragraph" w:styleId="Nadpis8">
    <w:name w:val="heading 8"/>
    <w:basedOn w:val="Normlny"/>
    <w:next w:val="Normlny"/>
    <w:link w:val="Nadpis8Char"/>
    <w:qFormat/>
    <w:rsid w:val="00BE1186"/>
    <w:pPr>
      <w:keepNext/>
      <w:ind w:firstLine="708"/>
      <w:outlineLvl w:val="7"/>
    </w:pPr>
    <w:rPr>
      <w:noProof/>
      <w:szCs w:val="24"/>
      <w:u w:val="single"/>
      <w:lang w:eastAsia="sk-SK"/>
    </w:rPr>
  </w:style>
  <w:style w:type="paragraph" w:styleId="Nadpis9">
    <w:name w:val="heading 9"/>
    <w:basedOn w:val="Normlny"/>
    <w:next w:val="Normlny"/>
    <w:link w:val="Nadpis9Char"/>
    <w:qFormat/>
    <w:rsid w:val="00BE1186"/>
    <w:pPr>
      <w:keepNext/>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1 Char,kap. Char,V_Head1 Char,h1 Char,l1 Char,Heading 1R Char,Kapitola Char,Záhlaví 1 Char,H1 Char,TOC 11 Char,Nadpis dokumentu Char,ASAPHeading 1 Char,Jméno organizace Char,kapitola Char,NADPIS Char,Heading 11111 Char,1 Char"/>
    <w:basedOn w:val="Predvolenpsmoodseku"/>
    <w:link w:val="Nadpis1"/>
    <w:rsid w:val="00BE1186"/>
    <w:rPr>
      <w:rFonts w:ascii="Times New Roman" w:eastAsia="Times New Roman" w:hAnsi="Times New Roman" w:cs="Times New Roman"/>
      <w:b/>
      <w:bCs/>
      <w:sz w:val="40"/>
      <w:szCs w:val="24"/>
      <w:lang w:val="cs-CZ" w:eastAsia="cs-CZ"/>
    </w:rPr>
  </w:style>
  <w:style w:type="character" w:customStyle="1" w:styleId="Nadpis2Char">
    <w:name w:val="Nadpis 2 Char"/>
    <w:basedOn w:val="Predvolenpsmoodseku"/>
    <w:link w:val="Nadpis2"/>
    <w:rsid w:val="00BE1186"/>
    <w:rPr>
      <w:rFonts w:ascii="Arial" w:eastAsia="Times New Roman" w:hAnsi="Arial" w:cs="Times New Roman"/>
      <w:b/>
      <w:bCs/>
      <w:sz w:val="20"/>
      <w:szCs w:val="20"/>
      <w:lang w:val="x-none" w:eastAsia="cs-CZ"/>
    </w:rPr>
  </w:style>
  <w:style w:type="character" w:customStyle="1" w:styleId="Nadpis3Char">
    <w:name w:val="Nadpis 3 Char"/>
    <w:aliases w:val="V_Head3 Char,h3 Char,l3 Char,Podkapitola2 Char,PA Minor Section Char,V_Head31 Char,V_Head32 Char,H3 Char,h3 sub heading Char,(Alt+3) Char,Table Attribute Heading Char,Heading C Char,sub Italic Char,proj3 Char,proj31 Char,proj32 Char,3 Char"/>
    <w:basedOn w:val="Predvolenpsmoodseku"/>
    <w:link w:val="Nadpis3"/>
    <w:rsid w:val="00BE1186"/>
    <w:rPr>
      <w:rFonts w:ascii="Arial" w:eastAsia="Times New Roman" w:hAnsi="Arial" w:cs="Arial"/>
      <w:b/>
      <w:bCs/>
      <w:smallCaps/>
      <w:sz w:val="20"/>
      <w:lang w:eastAsia="cs-CZ"/>
    </w:rPr>
  </w:style>
  <w:style w:type="character" w:customStyle="1" w:styleId="Nadpis4Char">
    <w:name w:val="Nadpis 4 Char"/>
    <w:basedOn w:val="Predvolenpsmoodseku"/>
    <w:link w:val="Nadpis4"/>
    <w:rsid w:val="00BE1186"/>
    <w:rPr>
      <w:rFonts w:ascii="Arial" w:eastAsia="Times New Roman" w:hAnsi="Arial" w:cs="Arial"/>
      <w:b/>
      <w:bCs/>
      <w:smallCaps/>
      <w:sz w:val="20"/>
      <w:lang w:eastAsia="cs-CZ"/>
    </w:rPr>
  </w:style>
  <w:style w:type="character" w:customStyle="1" w:styleId="Nadpis5Char">
    <w:name w:val="Nadpis 5 Char"/>
    <w:basedOn w:val="Predvolenpsmoodseku"/>
    <w:link w:val="Nadpis5"/>
    <w:rsid w:val="00BE1186"/>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E1186"/>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E1186"/>
    <w:rPr>
      <w:rFonts w:ascii="Arial" w:eastAsia="Times New Roman" w:hAnsi="Arial" w:cs="Times New Roman"/>
      <w:b/>
      <w:bCs/>
      <w:noProof/>
      <w:sz w:val="20"/>
      <w:szCs w:val="24"/>
      <w:u w:val="single"/>
      <w:lang w:eastAsia="sk-SK"/>
    </w:rPr>
  </w:style>
  <w:style w:type="character" w:customStyle="1" w:styleId="Nadpis8Char">
    <w:name w:val="Nadpis 8 Char"/>
    <w:basedOn w:val="Predvolenpsmoodseku"/>
    <w:link w:val="Nadpis8"/>
    <w:rsid w:val="00BE1186"/>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E1186"/>
    <w:rPr>
      <w:rFonts w:ascii="Arial" w:eastAsia="Times New Roman" w:hAnsi="Arial" w:cs="Times New Roman"/>
      <w:b/>
      <w:bCs/>
      <w:noProof/>
      <w:sz w:val="20"/>
      <w:szCs w:val="24"/>
      <w:u w:val="single"/>
      <w:lang w:eastAsia="sk-SK"/>
    </w:rPr>
  </w:style>
  <w:style w:type="character" w:customStyle="1" w:styleId="Rmovan">
    <w:name w:val="Rámované"/>
    <w:rsid w:val="00BE1186"/>
    <w:rPr>
      <w:rFonts w:ascii="Arial" w:hAnsi="Arial"/>
      <w:sz w:val="20"/>
      <w:szCs w:val="24"/>
      <w:bdr w:val="single" w:sz="4" w:space="0" w:color="auto"/>
    </w:rPr>
  </w:style>
  <w:style w:type="character" w:styleId="Zvraznenie">
    <w:name w:val="Emphasis"/>
    <w:qFormat/>
    <w:rsid w:val="00BE1186"/>
    <w:rPr>
      <w:i/>
      <w:iCs/>
    </w:rPr>
  </w:style>
  <w:style w:type="paragraph" w:styleId="Obsah1">
    <w:name w:val="toc 1"/>
    <w:basedOn w:val="Normlny"/>
    <w:next w:val="Normlny"/>
    <w:autoRedefine/>
    <w:semiHidden/>
    <w:rsid w:val="00BE1186"/>
    <w:pPr>
      <w:spacing w:before="120" w:after="120"/>
    </w:pPr>
    <w:rPr>
      <w:rFonts w:ascii="Times New Roman" w:hAnsi="Times New Roman"/>
      <w:b/>
      <w:bCs/>
      <w:sz w:val="24"/>
    </w:rPr>
  </w:style>
  <w:style w:type="paragraph" w:styleId="Obsah2">
    <w:name w:val="toc 2"/>
    <w:basedOn w:val="Normlny"/>
    <w:next w:val="Normlny"/>
    <w:autoRedefine/>
    <w:semiHidden/>
    <w:rsid w:val="00BE1186"/>
    <w:pPr>
      <w:ind w:left="240"/>
    </w:pPr>
    <w:rPr>
      <w:rFonts w:ascii="Times New Roman" w:hAnsi="Times New Roman"/>
      <w:sz w:val="24"/>
    </w:rPr>
  </w:style>
  <w:style w:type="paragraph" w:customStyle="1" w:styleId="Normln1">
    <w:name w:val="Normální1"/>
    <w:basedOn w:val="Normlny"/>
    <w:rsid w:val="00BE1186"/>
    <w:pPr>
      <w:tabs>
        <w:tab w:val="left" w:pos="4860"/>
      </w:tabs>
      <w:spacing w:before="120"/>
    </w:pPr>
    <w:rPr>
      <w:bCs/>
      <w:szCs w:val="24"/>
    </w:rPr>
  </w:style>
  <w:style w:type="paragraph" w:styleId="Hlavika">
    <w:name w:val="header"/>
    <w:basedOn w:val="Normlny"/>
    <w:link w:val="HlavikaChar"/>
    <w:rsid w:val="00BE1186"/>
    <w:pPr>
      <w:tabs>
        <w:tab w:val="center" w:pos="4536"/>
        <w:tab w:val="right" w:pos="9072"/>
      </w:tabs>
    </w:pPr>
  </w:style>
  <w:style w:type="character" w:customStyle="1" w:styleId="HlavikaChar">
    <w:name w:val="Hlavička Char"/>
    <w:basedOn w:val="Predvolenpsmoodseku"/>
    <w:link w:val="Hlavika"/>
    <w:uiPriority w:val="99"/>
    <w:rsid w:val="00BE1186"/>
    <w:rPr>
      <w:rFonts w:ascii="Arial" w:eastAsia="Times New Roman" w:hAnsi="Arial" w:cs="Times New Roman"/>
      <w:sz w:val="20"/>
      <w:szCs w:val="20"/>
      <w:lang w:eastAsia="cs-CZ"/>
    </w:rPr>
  </w:style>
  <w:style w:type="paragraph" w:customStyle="1" w:styleId="pridan1">
    <w:name w:val="pridaný1"/>
    <w:basedOn w:val="Normlny"/>
    <w:autoRedefine/>
    <w:rsid w:val="00BE1186"/>
    <w:pPr>
      <w:spacing w:after="120" w:line="240" w:lineRule="exact"/>
    </w:pPr>
    <w:rPr>
      <w:szCs w:val="24"/>
    </w:rPr>
  </w:style>
  <w:style w:type="paragraph" w:styleId="Zoznamsodrkami2">
    <w:name w:val="List Bullet 2"/>
    <w:basedOn w:val="Normlny"/>
    <w:autoRedefine/>
    <w:semiHidden/>
    <w:rsid w:val="00BE1186"/>
    <w:pPr>
      <w:numPr>
        <w:numId w:val="1"/>
      </w:numPr>
    </w:pPr>
    <w:rPr>
      <w:noProof/>
      <w:szCs w:val="24"/>
      <w:lang w:eastAsia="sk-SK"/>
    </w:rPr>
  </w:style>
  <w:style w:type="paragraph" w:styleId="Nzov">
    <w:name w:val="Title"/>
    <w:basedOn w:val="Normlny"/>
    <w:link w:val="NzovChar"/>
    <w:qFormat/>
    <w:rsid w:val="00BE1186"/>
    <w:pPr>
      <w:tabs>
        <w:tab w:val="right" w:leader="dot" w:pos="10080"/>
      </w:tabs>
      <w:jc w:val="center"/>
    </w:pPr>
    <w:rPr>
      <w:smallCaps/>
      <w:noProof/>
      <w:lang w:eastAsia="sk-SK"/>
    </w:rPr>
  </w:style>
  <w:style w:type="character" w:customStyle="1" w:styleId="NzovChar">
    <w:name w:val="Názov Char"/>
    <w:basedOn w:val="Predvolenpsmoodseku"/>
    <w:link w:val="Nzov"/>
    <w:rsid w:val="00BE1186"/>
    <w:rPr>
      <w:rFonts w:ascii="Arial" w:eastAsia="Times New Roman" w:hAnsi="Arial" w:cs="Times New Roman"/>
      <w:smallCaps/>
      <w:noProof/>
      <w:sz w:val="20"/>
      <w:szCs w:val="20"/>
      <w:lang w:eastAsia="sk-SK"/>
    </w:rPr>
  </w:style>
  <w:style w:type="paragraph" w:styleId="Zkladntext3">
    <w:name w:val="Body Text 3"/>
    <w:basedOn w:val="Normlny"/>
    <w:link w:val="Zkladntext3Char"/>
    <w:semiHidden/>
    <w:rsid w:val="00BE1186"/>
    <w:pPr>
      <w:jc w:val="center"/>
    </w:pPr>
    <w:rPr>
      <w:noProof/>
      <w:color w:val="FF0000"/>
      <w:lang w:val="x-none" w:eastAsia="x-none"/>
    </w:rPr>
  </w:style>
  <w:style w:type="character" w:customStyle="1" w:styleId="Zkladntext3Char">
    <w:name w:val="Základný text 3 Char"/>
    <w:basedOn w:val="Predvolenpsmoodseku"/>
    <w:link w:val="Zkladntext3"/>
    <w:semiHidden/>
    <w:rsid w:val="00BE1186"/>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semiHidden/>
    <w:rsid w:val="00BE1186"/>
    <w:pPr>
      <w:ind w:left="360"/>
    </w:pPr>
    <w:rPr>
      <w:noProof/>
      <w:szCs w:val="24"/>
      <w:lang w:eastAsia="sk-SK"/>
    </w:rPr>
  </w:style>
  <w:style w:type="character" w:customStyle="1" w:styleId="Zarkazkladnhotextu2Char">
    <w:name w:val="Zarážka základného textu 2 Char"/>
    <w:basedOn w:val="Predvolenpsmoodseku"/>
    <w:link w:val="Zarkazkladnhotextu2"/>
    <w:semiHidden/>
    <w:rsid w:val="00BE1186"/>
    <w:rPr>
      <w:rFonts w:ascii="Arial" w:eastAsia="Times New Roman" w:hAnsi="Arial" w:cs="Times New Roman"/>
      <w:noProof/>
      <w:sz w:val="20"/>
      <w:szCs w:val="24"/>
      <w:lang w:eastAsia="sk-SK"/>
    </w:rPr>
  </w:style>
  <w:style w:type="character" w:styleId="Hypertextovprepojenie">
    <w:name w:val="Hyperlink"/>
    <w:rsid w:val="00BE1186"/>
    <w:rPr>
      <w:color w:val="0000FF"/>
      <w:u w:val="single"/>
    </w:rPr>
  </w:style>
  <w:style w:type="paragraph" w:styleId="Zarkazkladnhotextu">
    <w:name w:val="Body Text Indent"/>
    <w:basedOn w:val="Normlny"/>
    <w:link w:val="ZarkazkladnhotextuChar"/>
    <w:semiHidden/>
    <w:rsid w:val="00BE1186"/>
    <w:rPr>
      <w:rFonts w:cs="Arial"/>
      <w:noProof/>
      <w:lang w:eastAsia="sk-SK"/>
    </w:rPr>
  </w:style>
  <w:style w:type="character" w:customStyle="1" w:styleId="ZarkazkladnhotextuChar">
    <w:name w:val="Zarážka základného textu Char"/>
    <w:basedOn w:val="Predvolenpsmoodseku"/>
    <w:link w:val="Zarkazkladnhotextu"/>
    <w:semiHidden/>
    <w:rsid w:val="00BE1186"/>
    <w:rPr>
      <w:rFonts w:ascii="Arial" w:eastAsia="Times New Roman" w:hAnsi="Arial" w:cs="Arial"/>
      <w:noProof/>
      <w:sz w:val="20"/>
      <w:szCs w:val="20"/>
      <w:lang w:eastAsia="sk-SK"/>
    </w:rPr>
  </w:style>
  <w:style w:type="paragraph" w:styleId="Zkladntext">
    <w:name w:val="Body Text"/>
    <w:basedOn w:val="Normlny"/>
    <w:link w:val="ZkladntextChar"/>
    <w:semiHidden/>
    <w:rsid w:val="00BE1186"/>
    <w:rPr>
      <w:noProof/>
      <w:szCs w:val="24"/>
      <w:lang w:eastAsia="sk-SK"/>
    </w:rPr>
  </w:style>
  <w:style w:type="character" w:customStyle="1" w:styleId="ZkladntextChar">
    <w:name w:val="Základný text Char"/>
    <w:basedOn w:val="Predvolenpsmoodseku"/>
    <w:link w:val="Zkladntext"/>
    <w:semiHidden/>
    <w:rsid w:val="00BE1186"/>
    <w:rPr>
      <w:rFonts w:ascii="Arial" w:eastAsia="Times New Roman" w:hAnsi="Arial" w:cs="Times New Roman"/>
      <w:noProof/>
      <w:sz w:val="20"/>
      <w:szCs w:val="24"/>
      <w:lang w:eastAsia="sk-SK"/>
    </w:rPr>
  </w:style>
  <w:style w:type="paragraph" w:styleId="Normlnysozarkami">
    <w:name w:val="Normal Indent"/>
    <w:basedOn w:val="Normlny"/>
    <w:semiHidden/>
    <w:rsid w:val="00BE1186"/>
    <w:pPr>
      <w:ind w:left="708"/>
    </w:pPr>
    <w:rPr>
      <w:noProof/>
      <w:szCs w:val="24"/>
      <w:lang w:eastAsia="sk-SK"/>
    </w:rPr>
  </w:style>
  <w:style w:type="character" w:styleId="PsacstrojHTML">
    <w:name w:val="HTML Typewriter"/>
    <w:semiHidden/>
    <w:rsid w:val="00BE1186"/>
    <w:rPr>
      <w:rFonts w:ascii="Courier New" w:eastAsia="Times New Roman" w:hAnsi="Courier New"/>
      <w:sz w:val="20"/>
      <w:szCs w:val="20"/>
    </w:rPr>
  </w:style>
  <w:style w:type="paragraph" w:styleId="Zoznam2">
    <w:name w:val="List 2"/>
    <w:basedOn w:val="Normlny"/>
    <w:semiHidden/>
    <w:rsid w:val="00BE1186"/>
    <w:pPr>
      <w:ind w:left="566" w:hanging="283"/>
    </w:pPr>
    <w:rPr>
      <w:noProof/>
      <w:szCs w:val="24"/>
      <w:lang w:eastAsia="sk-SK"/>
    </w:rPr>
  </w:style>
  <w:style w:type="paragraph" w:styleId="Pta">
    <w:name w:val="footer"/>
    <w:basedOn w:val="Normlny"/>
    <w:link w:val="PtaChar"/>
    <w:uiPriority w:val="99"/>
    <w:rsid w:val="00BE1186"/>
    <w:pPr>
      <w:tabs>
        <w:tab w:val="center" w:pos="4536"/>
        <w:tab w:val="right" w:pos="9072"/>
      </w:tabs>
    </w:pPr>
    <w:rPr>
      <w:noProof/>
      <w:szCs w:val="24"/>
      <w:lang w:eastAsia="sk-SK"/>
    </w:rPr>
  </w:style>
  <w:style w:type="character" w:customStyle="1" w:styleId="PtaChar">
    <w:name w:val="Päta Char"/>
    <w:basedOn w:val="Predvolenpsmoodseku"/>
    <w:link w:val="Pta"/>
    <w:uiPriority w:val="99"/>
    <w:rsid w:val="00BE1186"/>
    <w:rPr>
      <w:rFonts w:ascii="Arial" w:eastAsia="Times New Roman" w:hAnsi="Arial" w:cs="Times New Roman"/>
      <w:noProof/>
      <w:sz w:val="20"/>
      <w:szCs w:val="24"/>
      <w:lang w:eastAsia="sk-SK"/>
    </w:rPr>
  </w:style>
  <w:style w:type="character" w:styleId="slostrany">
    <w:name w:val="page number"/>
    <w:basedOn w:val="Predvolenpsmoodseku"/>
    <w:semiHidden/>
    <w:rsid w:val="00BE1186"/>
  </w:style>
  <w:style w:type="paragraph" w:styleId="Zarkazkladnhotextu3">
    <w:name w:val="Body Text Indent 3"/>
    <w:basedOn w:val="Normlny"/>
    <w:link w:val="Zarkazkladnhotextu3Char"/>
    <w:semiHidden/>
    <w:rsid w:val="00BE1186"/>
    <w:pPr>
      <w:tabs>
        <w:tab w:val="left" w:pos="360"/>
      </w:tabs>
      <w:ind w:left="360" w:hanging="360"/>
    </w:pPr>
    <w:rPr>
      <w:rFonts w:cs="Arial"/>
    </w:rPr>
  </w:style>
  <w:style w:type="character" w:customStyle="1" w:styleId="Zarkazkladnhotextu3Char">
    <w:name w:val="Zarážka základného textu 3 Char"/>
    <w:basedOn w:val="Predvolenpsmoodseku"/>
    <w:link w:val="Zarkazkladnhotextu3"/>
    <w:semiHidden/>
    <w:rsid w:val="00BE1186"/>
    <w:rPr>
      <w:rFonts w:ascii="Arial" w:eastAsia="Times New Roman" w:hAnsi="Arial" w:cs="Arial"/>
      <w:sz w:val="20"/>
      <w:szCs w:val="20"/>
      <w:lang w:eastAsia="cs-CZ"/>
    </w:rPr>
  </w:style>
  <w:style w:type="paragraph" w:styleId="Textbubliny">
    <w:name w:val="Balloon Text"/>
    <w:basedOn w:val="Normlny"/>
    <w:link w:val="TextbublinyChar"/>
    <w:semiHidden/>
    <w:rsid w:val="00BE1186"/>
    <w:rPr>
      <w:rFonts w:ascii="Tahoma" w:hAnsi="Tahoma" w:cs="Tahoma"/>
      <w:sz w:val="16"/>
      <w:szCs w:val="16"/>
    </w:rPr>
  </w:style>
  <w:style w:type="character" w:customStyle="1" w:styleId="TextbublinyChar">
    <w:name w:val="Text bubliny Char"/>
    <w:basedOn w:val="Predvolenpsmoodseku"/>
    <w:link w:val="Textbubliny"/>
    <w:semiHidden/>
    <w:rsid w:val="00BE1186"/>
    <w:rPr>
      <w:rFonts w:ascii="Tahoma" w:eastAsia="Times New Roman" w:hAnsi="Tahoma" w:cs="Tahoma"/>
      <w:sz w:val="16"/>
      <w:szCs w:val="16"/>
      <w:lang w:eastAsia="cs-CZ"/>
    </w:rPr>
  </w:style>
  <w:style w:type="paragraph" w:styleId="Zkladntext2">
    <w:name w:val="Body Text 2"/>
    <w:basedOn w:val="Normlny"/>
    <w:link w:val="Zkladntext2Char"/>
    <w:semiHidden/>
    <w:rsid w:val="00BE1186"/>
    <w:rPr>
      <w:rFonts w:ascii="Times New Roman" w:hAnsi="Times New Roman"/>
      <w:sz w:val="24"/>
      <w:lang w:val="en-GB" w:eastAsia="sk-SK"/>
    </w:rPr>
  </w:style>
  <w:style w:type="character" w:customStyle="1" w:styleId="Zkladntext2Char">
    <w:name w:val="Základný text 2 Char"/>
    <w:basedOn w:val="Predvolenpsmoodseku"/>
    <w:link w:val="Zkladntext2"/>
    <w:semiHidden/>
    <w:rsid w:val="00BE1186"/>
    <w:rPr>
      <w:rFonts w:ascii="Times New Roman" w:eastAsia="Times New Roman" w:hAnsi="Times New Roman" w:cs="Times New Roman"/>
      <w:sz w:val="24"/>
      <w:szCs w:val="20"/>
      <w:lang w:val="en-GB" w:eastAsia="sk-SK"/>
    </w:rPr>
  </w:style>
  <w:style w:type="character" w:styleId="Odkaznakomentr">
    <w:name w:val="annotation reference"/>
    <w:semiHidden/>
    <w:rsid w:val="00BE1186"/>
    <w:rPr>
      <w:sz w:val="16"/>
      <w:szCs w:val="16"/>
    </w:rPr>
  </w:style>
  <w:style w:type="paragraph" w:styleId="Textkomentra">
    <w:name w:val="annotation text"/>
    <w:basedOn w:val="Normlny"/>
    <w:link w:val="TextkomentraChar"/>
    <w:semiHidden/>
    <w:rsid w:val="00BE1186"/>
    <w:rPr>
      <w:lang w:val="x-none"/>
    </w:rPr>
  </w:style>
  <w:style w:type="character" w:customStyle="1" w:styleId="TextkomentraChar">
    <w:name w:val="Text komentára Char"/>
    <w:basedOn w:val="Predvolenpsmoodseku"/>
    <w:link w:val="Textkomentra"/>
    <w:semiHidden/>
    <w:rsid w:val="00BE1186"/>
    <w:rPr>
      <w:rFonts w:ascii="Arial" w:eastAsia="Times New Roman" w:hAnsi="Arial" w:cs="Times New Roman"/>
      <w:sz w:val="20"/>
      <w:szCs w:val="20"/>
      <w:lang w:val="x-none" w:eastAsia="cs-CZ"/>
    </w:rPr>
  </w:style>
  <w:style w:type="paragraph" w:customStyle="1" w:styleId="Annexetitle">
    <w:name w:val="Annexe_title"/>
    <w:basedOn w:val="Nadpis1"/>
    <w:next w:val="Normlny"/>
    <w:autoRedefine/>
    <w:rsid w:val="00BE1186"/>
    <w:pPr>
      <w:keepNext w:val="0"/>
      <w:pageBreakBefore/>
      <w:tabs>
        <w:tab w:val="left" w:pos="1701"/>
        <w:tab w:val="left" w:pos="2552"/>
      </w:tabs>
      <w:spacing w:before="240" w:after="240"/>
      <w:outlineLvl w:val="9"/>
    </w:pPr>
    <w:rPr>
      <w:rFonts w:ascii="Arial" w:hAnsi="Arial" w:cs="Arial"/>
      <w:bCs w:val="0"/>
      <w:caps/>
      <w:snapToGrid w:val="0"/>
      <w:sz w:val="24"/>
      <w:szCs w:val="20"/>
      <w:lang w:val="sk-SK" w:eastAsia="en-US"/>
    </w:rPr>
  </w:style>
  <w:style w:type="paragraph" w:customStyle="1" w:styleId="normaltableau">
    <w:name w:val="normal_tableau"/>
    <w:basedOn w:val="Normlny"/>
    <w:rsid w:val="00BE1186"/>
    <w:pPr>
      <w:spacing w:before="120" w:after="120"/>
    </w:pPr>
    <w:rPr>
      <w:rFonts w:ascii="Optima" w:hAnsi="Optima"/>
      <w:sz w:val="22"/>
      <w:lang w:val="en-GB" w:eastAsia="sk-SK"/>
    </w:rPr>
  </w:style>
  <w:style w:type="paragraph" w:styleId="Obyajntext">
    <w:name w:val="Plain Text"/>
    <w:basedOn w:val="Normlny"/>
    <w:link w:val="ObyajntextChar"/>
    <w:uiPriority w:val="99"/>
    <w:semiHidden/>
    <w:rsid w:val="00BE1186"/>
    <w:pPr>
      <w:spacing w:after="240"/>
    </w:pPr>
    <w:rPr>
      <w:rFonts w:ascii="Courier New" w:hAnsi="Courier New"/>
      <w:lang w:val="en-GB" w:eastAsia="en-US"/>
    </w:rPr>
  </w:style>
  <w:style w:type="character" w:customStyle="1" w:styleId="ObyajntextChar">
    <w:name w:val="Obyčajný text Char"/>
    <w:basedOn w:val="Predvolenpsmoodseku"/>
    <w:link w:val="Obyajntext"/>
    <w:uiPriority w:val="99"/>
    <w:semiHidden/>
    <w:rsid w:val="00BE1186"/>
    <w:rPr>
      <w:rFonts w:ascii="Courier New" w:eastAsia="Times New Roman" w:hAnsi="Courier New" w:cs="Times New Roman"/>
      <w:sz w:val="20"/>
      <w:szCs w:val="20"/>
      <w:lang w:val="en-GB"/>
    </w:rPr>
  </w:style>
  <w:style w:type="paragraph" w:customStyle="1" w:styleId="JIF">
    <w:name w:val="JIF"/>
    <w:basedOn w:val="Normlny"/>
    <w:autoRedefine/>
    <w:rsid w:val="00BE1186"/>
    <w:rPr>
      <w:sz w:val="22"/>
      <w:szCs w:val="22"/>
      <w:lang w:eastAsia="sk-SK"/>
    </w:rPr>
  </w:style>
  <w:style w:type="character" w:styleId="Siln">
    <w:name w:val="Strong"/>
    <w:qFormat/>
    <w:rsid w:val="00BE1186"/>
    <w:rPr>
      <w:b/>
      <w:bCs/>
    </w:rPr>
  </w:style>
  <w:style w:type="paragraph" w:styleId="Textpoznmkypodiarou">
    <w:name w:val="footnote text"/>
    <w:aliases w:val="Text poznámky pod čiarou 007,_Poznámka pod čiarou"/>
    <w:basedOn w:val="Normlny"/>
    <w:link w:val="TextpoznmkypodiarouChar"/>
    <w:rsid w:val="00BE1186"/>
    <w:rPr>
      <w:rFonts w:ascii="Times New Roman" w:hAnsi="Times New Roman"/>
      <w:lang w:eastAsia="sk-SK"/>
    </w:rPr>
  </w:style>
  <w:style w:type="character" w:customStyle="1" w:styleId="TextpoznmkypodiarouChar">
    <w:name w:val="Text poznámky pod čiarou Char"/>
    <w:aliases w:val="Text poznámky pod čiarou 007 Char,_Poznámka pod čiarou Char"/>
    <w:basedOn w:val="Predvolenpsmoodseku"/>
    <w:link w:val="Textpoznmkypodiarou"/>
    <w:semiHidden/>
    <w:rsid w:val="00BE1186"/>
    <w:rPr>
      <w:rFonts w:ascii="Times New Roman" w:eastAsia="Times New Roman" w:hAnsi="Times New Roman" w:cs="Times New Roman"/>
      <w:sz w:val="20"/>
      <w:szCs w:val="20"/>
      <w:lang w:eastAsia="sk-SK"/>
    </w:rPr>
  </w:style>
  <w:style w:type="character" w:styleId="Odkaznapoznmkupodiarou">
    <w:name w:val="footnote reference"/>
    <w:rsid w:val="00BE1186"/>
    <w:rPr>
      <w:vertAlign w:val="superscript"/>
    </w:rPr>
  </w:style>
  <w:style w:type="paragraph" w:styleId="Predmetkomentra">
    <w:name w:val="annotation subject"/>
    <w:basedOn w:val="Textkomentra"/>
    <w:next w:val="Textkomentra"/>
    <w:link w:val="PredmetkomentraChar"/>
    <w:rsid w:val="00BE1186"/>
    <w:rPr>
      <w:b/>
      <w:bCs/>
    </w:rPr>
  </w:style>
  <w:style w:type="character" w:customStyle="1" w:styleId="PredmetkomentraChar">
    <w:name w:val="Predmet komentára Char"/>
    <w:basedOn w:val="TextkomentraChar"/>
    <w:link w:val="Predmetkomentra"/>
    <w:rsid w:val="00BE1186"/>
    <w:rPr>
      <w:rFonts w:ascii="Arial" w:eastAsia="Times New Roman" w:hAnsi="Arial" w:cs="Times New Roman"/>
      <w:b/>
      <w:bCs/>
      <w:sz w:val="20"/>
      <w:szCs w:val="20"/>
      <w:lang w:val="x-none" w:eastAsia="cs-CZ"/>
    </w:rPr>
  </w:style>
  <w:style w:type="paragraph" w:customStyle="1" w:styleId="Mystyle">
    <w:name w:val="Mystyle"/>
    <w:basedOn w:val="Normlny"/>
    <w:rsid w:val="00BE1186"/>
    <w:rPr>
      <w:rFonts w:ascii="Times New Roman" w:hAnsi="Times New Roman"/>
      <w:sz w:val="24"/>
      <w:lang w:val="en-US" w:eastAsia="hu-HU"/>
    </w:rPr>
  </w:style>
  <w:style w:type="paragraph" w:customStyle="1" w:styleId="Bezriadkovania1">
    <w:name w:val="Bez riadkovania1"/>
    <w:qFormat/>
    <w:rsid w:val="00BE1186"/>
    <w:pPr>
      <w:spacing w:after="0" w:line="240" w:lineRule="auto"/>
      <w:jc w:val="both"/>
    </w:pPr>
    <w:rPr>
      <w:rFonts w:ascii="Calibri" w:eastAsia="Calibri" w:hAnsi="Calibri" w:cs="Times New Roman"/>
      <w:lang w:val="en-US"/>
    </w:rPr>
  </w:style>
  <w:style w:type="character" w:styleId="PouitHypertextovPrepojenie">
    <w:name w:val="FollowedHyperlink"/>
    <w:semiHidden/>
    <w:rsid w:val="00BE1186"/>
    <w:rPr>
      <w:color w:val="800080"/>
      <w:u w:val="single"/>
    </w:rPr>
  </w:style>
  <w:style w:type="paragraph" w:customStyle="1" w:styleId="Default">
    <w:name w:val="Default"/>
    <w:rsid w:val="00BE1186"/>
    <w:pPr>
      <w:autoSpaceDE w:val="0"/>
      <w:autoSpaceDN w:val="0"/>
      <w:adjustRightInd w:val="0"/>
      <w:spacing w:after="0" w:line="240" w:lineRule="auto"/>
      <w:jc w:val="both"/>
    </w:pPr>
    <w:rPr>
      <w:rFonts w:ascii="Arial" w:eastAsia="Times New Roman" w:hAnsi="Arial" w:cs="Arial"/>
      <w:color w:val="000000"/>
      <w:sz w:val="24"/>
      <w:szCs w:val="24"/>
      <w:lang w:eastAsia="sk-SK"/>
    </w:rPr>
  </w:style>
  <w:style w:type="paragraph" w:customStyle="1" w:styleId="Barevnseznamzvraznn1">
    <w:name w:val="Barevný seznam – zvýraznění 1"/>
    <w:basedOn w:val="Normlny"/>
    <w:qFormat/>
    <w:rsid w:val="00BE1186"/>
    <w:pPr>
      <w:ind w:left="708"/>
    </w:pPr>
  </w:style>
  <w:style w:type="character" w:customStyle="1" w:styleId="pre">
    <w:name w:val="pre"/>
    <w:rsid w:val="00BE1186"/>
  </w:style>
  <w:style w:type="paragraph" w:styleId="Zoznam">
    <w:name w:val="List"/>
    <w:basedOn w:val="Normlny"/>
    <w:semiHidden/>
    <w:rsid w:val="00BE1186"/>
    <w:pPr>
      <w:ind w:left="283" w:hanging="283"/>
      <w:contextualSpacing/>
    </w:pPr>
  </w:style>
  <w:style w:type="paragraph" w:styleId="Dtum">
    <w:name w:val="Date"/>
    <w:basedOn w:val="Normlny"/>
    <w:next w:val="Normlny"/>
    <w:link w:val="DtumChar"/>
    <w:semiHidden/>
    <w:rsid w:val="00BE1186"/>
    <w:rPr>
      <w:rFonts w:ascii="Times New Roman" w:hAnsi="Times New Roman"/>
      <w:sz w:val="24"/>
      <w:lang w:eastAsia="sk-SK"/>
    </w:rPr>
  </w:style>
  <w:style w:type="character" w:customStyle="1" w:styleId="DtumChar">
    <w:name w:val="Dátum Char"/>
    <w:basedOn w:val="Predvolenpsmoodseku"/>
    <w:link w:val="Dtum"/>
    <w:semiHidden/>
    <w:rsid w:val="00BE1186"/>
    <w:rPr>
      <w:rFonts w:ascii="Times New Roman" w:eastAsia="Times New Roman" w:hAnsi="Times New Roman" w:cs="Times New Roman"/>
      <w:sz w:val="24"/>
      <w:szCs w:val="20"/>
      <w:lang w:eastAsia="sk-SK"/>
    </w:rPr>
  </w:style>
  <w:style w:type="paragraph" w:styleId="Odsekzoznamu">
    <w:name w:val="List Paragraph"/>
    <w:basedOn w:val="Normlny"/>
    <w:uiPriority w:val="99"/>
    <w:qFormat/>
    <w:rsid w:val="00BE1186"/>
    <w:pPr>
      <w:ind w:left="708"/>
    </w:pPr>
  </w:style>
  <w:style w:type="paragraph" w:customStyle="1" w:styleId="tl1">
    <w:name w:val="Štýl1"/>
    <w:basedOn w:val="Normlny"/>
    <w:uiPriority w:val="99"/>
    <w:rsid w:val="00BE1186"/>
    <w:rPr>
      <w:rFonts w:ascii="Tahoma" w:hAnsi="Tahoma" w:cs="Tahoma"/>
      <w:sz w:val="18"/>
      <w:szCs w:val="18"/>
      <w:lang w:eastAsia="sk-SK"/>
    </w:rPr>
  </w:style>
  <w:style w:type="paragraph" w:styleId="Normlnywebov">
    <w:name w:val="Normal (Web)"/>
    <w:basedOn w:val="Normlny"/>
    <w:unhideWhenUsed/>
    <w:rsid w:val="00BE1186"/>
    <w:pPr>
      <w:spacing w:before="100" w:beforeAutospacing="1" w:after="100" w:afterAutospacing="1"/>
    </w:pPr>
    <w:rPr>
      <w:rFonts w:ascii="Times New Roman" w:hAnsi="Times New Roman"/>
      <w:sz w:val="24"/>
      <w:szCs w:val="24"/>
      <w:lang w:eastAsia="sk-SK"/>
    </w:rPr>
  </w:style>
  <w:style w:type="paragraph" w:styleId="Zoznamsodrkami5">
    <w:name w:val="List Bullet 5"/>
    <w:basedOn w:val="Normlny"/>
    <w:unhideWhenUsed/>
    <w:rsid w:val="00BE1186"/>
    <w:pPr>
      <w:numPr>
        <w:numId w:val="20"/>
      </w:numPr>
      <w:contextualSpacing/>
    </w:pPr>
  </w:style>
  <w:style w:type="paragraph" w:customStyle="1" w:styleId="Kapitola2-a">
    <w:name w:val="Kapitola2-a"/>
    <w:basedOn w:val="Normlny"/>
    <w:qFormat/>
    <w:rsid w:val="00B10E76"/>
    <w:pPr>
      <w:keepNext/>
      <w:numPr>
        <w:ilvl w:val="1"/>
        <w:numId w:val="23"/>
      </w:numPr>
      <w:spacing w:before="240" w:after="120"/>
      <w:jc w:val="center"/>
    </w:pPr>
    <w:rPr>
      <w:rFonts w:ascii="Times New Roman" w:hAnsi="Times New Roman"/>
      <w:b/>
      <w:sz w:val="24"/>
      <w:szCs w:val="24"/>
    </w:rPr>
  </w:style>
  <w:style w:type="character" w:customStyle="1" w:styleId="Text1Char">
    <w:name w:val="Text1 Char"/>
    <w:link w:val="Text1"/>
    <w:locked/>
    <w:rsid w:val="00B10E76"/>
    <w:rPr>
      <w:rFonts w:ascii="Times New Roman" w:eastAsia="Times New Roman" w:hAnsi="Times New Roman" w:cs="Times New Roman"/>
      <w:b/>
      <w:sz w:val="24"/>
      <w:szCs w:val="24"/>
      <w:lang w:eastAsia="cs-CZ"/>
    </w:rPr>
  </w:style>
  <w:style w:type="paragraph" w:customStyle="1" w:styleId="Text1">
    <w:name w:val="Text1"/>
    <w:basedOn w:val="Normlny"/>
    <w:link w:val="Text1Char"/>
    <w:qFormat/>
    <w:rsid w:val="00B10E76"/>
    <w:pPr>
      <w:keepNext/>
      <w:numPr>
        <w:ilvl w:val="2"/>
        <w:numId w:val="23"/>
      </w:numPr>
      <w:spacing w:before="360" w:after="120"/>
      <w:jc w:val="left"/>
    </w:pPr>
    <w:rPr>
      <w:rFonts w:ascii="Times New Roman" w:hAnsi="Times New Roman"/>
      <w:b/>
      <w:sz w:val="24"/>
      <w:szCs w:val="24"/>
    </w:rPr>
  </w:style>
  <w:style w:type="character" w:customStyle="1" w:styleId="Text2Char">
    <w:name w:val="Text2 Char"/>
    <w:link w:val="Text2"/>
    <w:locked/>
    <w:rsid w:val="00B10E76"/>
    <w:rPr>
      <w:rFonts w:ascii="Times New Roman" w:eastAsia="Times New Roman" w:hAnsi="Times New Roman" w:cs="Times New Roman"/>
      <w:sz w:val="24"/>
      <w:szCs w:val="24"/>
      <w:lang w:eastAsia="cs-CZ"/>
    </w:rPr>
  </w:style>
  <w:style w:type="paragraph" w:customStyle="1" w:styleId="Text2">
    <w:name w:val="Text2"/>
    <w:basedOn w:val="Normlny"/>
    <w:link w:val="Text2Char"/>
    <w:qFormat/>
    <w:rsid w:val="00B10E76"/>
    <w:pPr>
      <w:numPr>
        <w:ilvl w:val="3"/>
        <w:numId w:val="23"/>
      </w:numPr>
      <w:spacing w:before="240"/>
    </w:pPr>
    <w:rPr>
      <w:rFonts w:ascii="Times New Roman" w:hAnsi="Times New Roman"/>
      <w:sz w:val="24"/>
      <w:szCs w:val="24"/>
    </w:rPr>
  </w:style>
  <w:style w:type="character" w:customStyle="1" w:styleId="Text3Char">
    <w:name w:val="Text3 Char"/>
    <w:link w:val="Text3"/>
    <w:locked/>
    <w:rsid w:val="00B10E76"/>
    <w:rPr>
      <w:rFonts w:ascii="Times New Roman" w:eastAsia="Times New Roman" w:hAnsi="Times New Roman" w:cs="Times New Roman"/>
      <w:sz w:val="24"/>
      <w:szCs w:val="24"/>
      <w:lang w:eastAsia="cs-CZ"/>
    </w:rPr>
  </w:style>
  <w:style w:type="paragraph" w:customStyle="1" w:styleId="Text3">
    <w:name w:val="Text3"/>
    <w:basedOn w:val="Normlny"/>
    <w:link w:val="Text3Char"/>
    <w:qFormat/>
    <w:rsid w:val="00B10E76"/>
    <w:pPr>
      <w:numPr>
        <w:ilvl w:val="4"/>
        <w:numId w:val="23"/>
      </w:numPr>
      <w:spacing w:before="60"/>
    </w:pPr>
    <w:rPr>
      <w:rFonts w:ascii="Times New Roman" w:hAnsi="Times New Roman"/>
      <w:sz w:val="24"/>
      <w:szCs w:val="24"/>
    </w:rPr>
  </w:style>
  <w:style w:type="paragraph" w:customStyle="1" w:styleId="rob3">
    <w:name w:val="rob3"/>
    <w:basedOn w:val="Nadpis9"/>
    <w:rsid w:val="002A0DCA"/>
    <w:pPr>
      <w:keepNext w:val="0"/>
      <w:widowControl w:val="0"/>
      <w:numPr>
        <w:numId w:val="24"/>
      </w:numPr>
      <w:spacing w:before="240"/>
      <w:jc w:val="left"/>
    </w:pPr>
    <w:rPr>
      <w:rFonts w:cs="Arial"/>
      <w:smallCaps/>
      <w:noProof w:val="0"/>
      <w:szCs w:val="20"/>
      <w:u w:val="none"/>
    </w:rPr>
  </w:style>
  <w:style w:type="paragraph" w:customStyle="1" w:styleId="rob5">
    <w:name w:val="rob5"/>
    <w:basedOn w:val="rob3"/>
    <w:autoRedefine/>
    <w:rsid w:val="005F68CB"/>
    <w:pPr>
      <w:numPr>
        <w:ilvl w:val="1"/>
        <w:numId w:val="29"/>
      </w:numPr>
      <w:spacing w:before="120"/>
      <w:jc w:val="both"/>
    </w:pPr>
    <w:rPr>
      <w:b w:val="0"/>
      <w:smallCaps w:val="0"/>
    </w:rPr>
  </w:style>
  <w:style w:type="character" w:customStyle="1" w:styleId="Zkladntext7">
    <w:name w:val="Základný text (7)_"/>
    <w:link w:val="Zkladntext70"/>
    <w:locked/>
    <w:rsid w:val="00FD4D41"/>
    <w:rPr>
      <w:rFonts w:ascii="Arial" w:hAnsi="Arial"/>
      <w:sz w:val="19"/>
      <w:shd w:val="clear" w:color="auto" w:fill="FFFFFF"/>
    </w:rPr>
  </w:style>
  <w:style w:type="paragraph" w:customStyle="1" w:styleId="Zkladntext70">
    <w:name w:val="Základný text (7)"/>
    <w:basedOn w:val="Normlny"/>
    <w:link w:val="Zkladntext7"/>
    <w:rsid w:val="00FD4D41"/>
    <w:pPr>
      <w:shd w:val="clear" w:color="auto" w:fill="FFFFFF"/>
      <w:spacing w:line="252" w:lineRule="exact"/>
      <w:ind w:hanging="700"/>
    </w:pPr>
    <w:rPr>
      <w:rFonts w:eastAsiaTheme="minorHAnsi" w:cstheme="minorBidi"/>
      <w:sz w:val="19"/>
      <w:szCs w:val="22"/>
      <w:lang w:eastAsia="en-US"/>
    </w:rPr>
  </w:style>
  <w:style w:type="paragraph" w:customStyle="1" w:styleId="rob4">
    <w:name w:val="rob4"/>
    <w:basedOn w:val="Nadpis5"/>
    <w:rsid w:val="007752EC"/>
    <w:pPr>
      <w:spacing w:after="600"/>
      <w:jc w:val="right"/>
    </w:pPr>
    <w:rPr>
      <w:noProof w:val="0"/>
      <w:color w:val="808080"/>
      <w:sz w:val="26"/>
    </w:rPr>
  </w:style>
  <w:style w:type="paragraph" w:customStyle="1" w:styleId="tlSSCnadpis2Pred6pt">
    <w:name w:val="Štýl SSC_nadpis2 + Pred:  6 pt"/>
    <w:basedOn w:val="Normlny"/>
    <w:rsid w:val="007752EC"/>
    <w:pPr>
      <w:autoSpaceDE w:val="0"/>
      <w:autoSpaceDN w:val="0"/>
      <w:spacing w:before="120"/>
    </w:pPr>
    <w:rPr>
      <w:b/>
      <w:bCs/>
      <w:caps/>
    </w:rPr>
  </w:style>
  <w:style w:type="character" w:customStyle="1" w:styleId="HlavikaChar1">
    <w:name w:val="Hlavička Char1"/>
    <w:rsid w:val="007752EC"/>
    <w:rPr>
      <w:sz w:val="24"/>
      <w:szCs w:val="24"/>
    </w:rPr>
  </w:style>
  <w:style w:type="paragraph" w:customStyle="1" w:styleId="wazzatext">
    <w:name w:val="wazza_text"/>
    <w:basedOn w:val="Normlny"/>
    <w:qFormat/>
    <w:rsid w:val="007752EC"/>
    <w:pPr>
      <w:numPr>
        <w:numId w:val="28"/>
      </w:numPr>
      <w:spacing w:before="120"/>
    </w:pPr>
    <w:rPr>
      <w:rFonts w:cs="Arial"/>
      <w:lang w:eastAsia="sk-SK"/>
    </w:rPr>
  </w:style>
  <w:style w:type="character" w:customStyle="1" w:styleId="TextpoznmkypodiarouChar1">
    <w:name w:val="Text poznámky pod čiarou Char1"/>
    <w:aliases w:val="Text poznámky pod čiarou 007 Char1,_Poznámka pod čiarou Char1"/>
    <w:basedOn w:val="Predvolenpsmoodseku"/>
    <w:rsid w:val="007752EC"/>
    <w:rPr>
      <w:lang w:eastAsia="cs-CZ"/>
    </w:rPr>
  </w:style>
  <w:style w:type="table" w:styleId="Mriekatabuky">
    <w:name w:val="Table Grid"/>
    <w:basedOn w:val="Normlnatabuka"/>
    <w:uiPriority w:val="59"/>
    <w:rsid w:val="00775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uiPriority w:val="1"/>
    <w:qFormat/>
    <w:rsid w:val="00D13FC3"/>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D13FC3"/>
    <w:rPr>
      <w:rFonts w:eastAsiaTheme="minorEastAsia"/>
      <w:lang w:eastAsia="sk-SK"/>
    </w:rPr>
  </w:style>
  <w:style w:type="paragraph" w:customStyle="1" w:styleId="l71">
    <w:name w:val="l71"/>
    <w:basedOn w:val="Normlny"/>
    <w:rsid w:val="003110B8"/>
    <w:rPr>
      <w:rFonts w:ascii="Times New Roman" w:hAnsi="Times New Roman"/>
      <w:sz w:val="24"/>
      <w:szCs w:val="24"/>
      <w:lang w:eastAsia="sk-SK"/>
    </w:rPr>
  </w:style>
  <w:style w:type="paragraph" w:customStyle="1" w:styleId="l81">
    <w:name w:val="l81"/>
    <w:basedOn w:val="Normlny"/>
    <w:rsid w:val="003110B8"/>
    <w:rPr>
      <w:rFonts w:ascii="Times New Roman" w:hAnsi="Times New Roman"/>
      <w:sz w:val="24"/>
      <w:szCs w:val="24"/>
      <w:lang w:eastAsia="sk-SK"/>
    </w:rPr>
  </w:style>
  <w:style w:type="character" w:customStyle="1" w:styleId="num1">
    <w:name w:val="num1"/>
    <w:basedOn w:val="Predvolenpsmoodseku"/>
    <w:rsid w:val="003110B8"/>
    <w:rPr>
      <w:b/>
      <w:bCs/>
      <w:color w:val="3030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713">
      <w:bodyDiv w:val="1"/>
      <w:marLeft w:val="0"/>
      <w:marRight w:val="0"/>
      <w:marTop w:val="0"/>
      <w:marBottom w:val="0"/>
      <w:divBdr>
        <w:top w:val="none" w:sz="0" w:space="0" w:color="auto"/>
        <w:left w:val="none" w:sz="0" w:space="0" w:color="auto"/>
        <w:bottom w:val="none" w:sz="0" w:space="0" w:color="auto"/>
        <w:right w:val="none" w:sz="0" w:space="0" w:color="auto"/>
      </w:divBdr>
    </w:div>
    <w:div w:id="340857844">
      <w:bodyDiv w:val="1"/>
      <w:marLeft w:val="0"/>
      <w:marRight w:val="0"/>
      <w:marTop w:val="0"/>
      <w:marBottom w:val="0"/>
      <w:divBdr>
        <w:top w:val="none" w:sz="0" w:space="0" w:color="auto"/>
        <w:left w:val="none" w:sz="0" w:space="0" w:color="auto"/>
        <w:bottom w:val="none" w:sz="0" w:space="0" w:color="auto"/>
        <w:right w:val="none" w:sz="0" w:space="0" w:color="auto"/>
      </w:divBdr>
    </w:div>
    <w:div w:id="407652639">
      <w:bodyDiv w:val="1"/>
      <w:marLeft w:val="0"/>
      <w:marRight w:val="0"/>
      <w:marTop w:val="0"/>
      <w:marBottom w:val="0"/>
      <w:divBdr>
        <w:top w:val="none" w:sz="0" w:space="0" w:color="auto"/>
        <w:left w:val="none" w:sz="0" w:space="0" w:color="auto"/>
        <w:bottom w:val="none" w:sz="0" w:space="0" w:color="auto"/>
        <w:right w:val="none" w:sz="0" w:space="0" w:color="auto"/>
      </w:divBdr>
    </w:div>
    <w:div w:id="899752611">
      <w:bodyDiv w:val="1"/>
      <w:marLeft w:val="0"/>
      <w:marRight w:val="0"/>
      <w:marTop w:val="0"/>
      <w:marBottom w:val="0"/>
      <w:divBdr>
        <w:top w:val="none" w:sz="0" w:space="0" w:color="auto"/>
        <w:left w:val="none" w:sz="0" w:space="0" w:color="auto"/>
        <w:bottom w:val="none" w:sz="0" w:space="0" w:color="auto"/>
        <w:right w:val="none" w:sz="0" w:space="0" w:color="auto"/>
      </w:divBdr>
    </w:div>
    <w:div w:id="963999290">
      <w:bodyDiv w:val="1"/>
      <w:marLeft w:val="0"/>
      <w:marRight w:val="0"/>
      <w:marTop w:val="0"/>
      <w:marBottom w:val="0"/>
      <w:divBdr>
        <w:top w:val="none" w:sz="0" w:space="0" w:color="auto"/>
        <w:left w:val="none" w:sz="0" w:space="0" w:color="auto"/>
        <w:bottom w:val="none" w:sz="0" w:space="0" w:color="auto"/>
        <w:right w:val="none" w:sz="0" w:space="0" w:color="auto"/>
      </w:divBdr>
    </w:div>
    <w:div w:id="1049843915">
      <w:bodyDiv w:val="1"/>
      <w:marLeft w:val="0"/>
      <w:marRight w:val="0"/>
      <w:marTop w:val="0"/>
      <w:marBottom w:val="0"/>
      <w:divBdr>
        <w:top w:val="none" w:sz="0" w:space="0" w:color="auto"/>
        <w:left w:val="none" w:sz="0" w:space="0" w:color="auto"/>
        <w:bottom w:val="none" w:sz="0" w:space="0" w:color="auto"/>
        <w:right w:val="none" w:sz="0" w:space="0" w:color="auto"/>
      </w:divBdr>
    </w:div>
    <w:div w:id="1093936870">
      <w:bodyDiv w:val="1"/>
      <w:marLeft w:val="0"/>
      <w:marRight w:val="0"/>
      <w:marTop w:val="0"/>
      <w:marBottom w:val="0"/>
      <w:divBdr>
        <w:top w:val="none" w:sz="0" w:space="0" w:color="auto"/>
        <w:left w:val="none" w:sz="0" w:space="0" w:color="auto"/>
        <w:bottom w:val="none" w:sz="0" w:space="0" w:color="auto"/>
        <w:right w:val="none" w:sz="0" w:space="0" w:color="auto"/>
      </w:divBdr>
    </w:div>
    <w:div w:id="1262369983">
      <w:bodyDiv w:val="1"/>
      <w:marLeft w:val="0"/>
      <w:marRight w:val="0"/>
      <w:marTop w:val="0"/>
      <w:marBottom w:val="0"/>
      <w:divBdr>
        <w:top w:val="none" w:sz="0" w:space="0" w:color="auto"/>
        <w:left w:val="none" w:sz="0" w:space="0" w:color="auto"/>
        <w:bottom w:val="none" w:sz="0" w:space="0" w:color="auto"/>
        <w:right w:val="none" w:sz="0" w:space="0" w:color="auto"/>
      </w:divBdr>
    </w:div>
    <w:div w:id="1345546867">
      <w:bodyDiv w:val="1"/>
      <w:marLeft w:val="0"/>
      <w:marRight w:val="0"/>
      <w:marTop w:val="0"/>
      <w:marBottom w:val="0"/>
      <w:divBdr>
        <w:top w:val="none" w:sz="0" w:space="0" w:color="auto"/>
        <w:left w:val="none" w:sz="0" w:space="0" w:color="auto"/>
        <w:bottom w:val="none" w:sz="0" w:space="0" w:color="auto"/>
        <w:right w:val="none" w:sz="0" w:space="0" w:color="auto"/>
      </w:divBdr>
    </w:div>
    <w:div w:id="1468742194">
      <w:bodyDiv w:val="1"/>
      <w:marLeft w:val="0"/>
      <w:marRight w:val="0"/>
      <w:marTop w:val="0"/>
      <w:marBottom w:val="0"/>
      <w:divBdr>
        <w:top w:val="none" w:sz="0" w:space="0" w:color="auto"/>
        <w:left w:val="none" w:sz="0" w:space="0" w:color="auto"/>
        <w:bottom w:val="none" w:sz="0" w:space="0" w:color="auto"/>
        <w:right w:val="none" w:sz="0" w:space="0" w:color="auto"/>
      </w:divBdr>
      <w:divsChild>
        <w:div w:id="577516106">
          <w:marLeft w:val="0"/>
          <w:marRight w:val="0"/>
          <w:marTop w:val="0"/>
          <w:marBottom w:val="0"/>
          <w:divBdr>
            <w:top w:val="none" w:sz="0" w:space="0" w:color="auto"/>
            <w:left w:val="none" w:sz="0" w:space="0" w:color="auto"/>
            <w:bottom w:val="none" w:sz="0" w:space="0" w:color="auto"/>
            <w:right w:val="none" w:sz="0" w:space="0" w:color="auto"/>
          </w:divBdr>
          <w:divsChild>
            <w:div w:id="2054572545">
              <w:marLeft w:val="0"/>
              <w:marRight w:val="0"/>
              <w:marTop w:val="0"/>
              <w:marBottom w:val="0"/>
              <w:divBdr>
                <w:top w:val="none" w:sz="0" w:space="0" w:color="auto"/>
                <w:left w:val="none" w:sz="0" w:space="0" w:color="auto"/>
                <w:bottom w:val="none" w:sz="0" w:space="0" w:color="auto"/>
                <w:right w:val="none" w:sz="0" w:space="0" w:color="auto"/>
              </w:divBdr>
              <w:divsChild>
                <w:div w:id="705718583">
                  <w:marLeft w:val="0"/>
                  <w:marRight w:val="0"/>
                  <w:marTop w:val="0"/>
                  <w:marBottom w:val="0"/>
                  <w:divBdr>
                    <w:top w:val="none" w:sz="0" w:space="0" w:color="auto"/>
                    <w:left w:val="none" w:sz="0" w:space="0" w:color="auto"/>
                    <w:bottom w:val="none" w:sz="0" w:space="0" w:color="auto"/>
                    <w:right w:val="none" w:sz="0" w:space="0" w:color="auto"/>
                  </w:divBdr>
                  <w:divsChild>
                    <w:div w:id="686175227">
                      <w:marLeft w:val="0"/>
                      <w:marRight w:val="0"/>
                      <w:marTop w:val="0"/>
                      <w:marBottom w:val="0"/>
                      <w:divBdr>
                        <w:top w:val="none" w:sz="0" w:space="0" w:color="auto"/>
                        <w:left w:val="none" w:sz="0" w:space="0" w:color="auto"/>
                        <w:bottom w:val="none" w:sz="0" w:space="0" w:color="auto"/>
                        <w:right w:val="none" w:sz="0" w:space="0" w:color="auto"/>
                      </w:divBdr>
                      <w:divsChild>
                        <w:div w:id="1779786416">
                          <w:marLeft w:val="0"/>
                          <w:marRight w:val="0"/>
                          <w:marTop w:val="0"/>
                          <w:marBottom w:val="0"/>
                          <w:divBdr>
                            <w:top w:val="none" w:sz="0" w:space="0" w:color="auto"/>
                            <w:left w:val="none" w:sz="0" w:space="0" w:color="auto"/>
                            <w:bottom w:val="none" w:sz="0" w:space="0" w:color="auto"/>
                            <w:right w:val="none" w:sz="0" w:space="0" w:color="auto"/>
                          </w:divBdr>
                          <w:divsChild>
                            <w:div w:id="1205143929">
                              <w:marLeft w:val="0"/>
                              <w:marRight w:val="0"/>
                              <w:marTop w:val="0"/>
                              <w:marBottom w:val="0"/>
                              <w:divBdr>
                                <w:top w:val="none" w:sz="0" w:space="0" w:color="auto"/>
                                <w:left w:val="none" w:sz="0" w:space="0" w:color="auto"/>
                                <w:bottom w:val="none" w:sz="0" w:space="0" w:color="auto"/>
                                <w:right w:val="none" w:sz="0" w:space="0" w:color="auto"/>
                              </w:divBdr>
                              <w:divsChild>
                                <w:div w:id="10858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959834">
      <w:bodyDiv w:val="1"/>
      <w:marLeft w:val="0"/>
      <w:marRight w:val="0"/>
      <w:marTop w:val="0"/>
      <w:marBottom w:val="0"/>
      <w:divBdr>
        <w:top w:val="none" w:sz="0" w:space="0" w:color="auto"/>
        <w:left w:val="none" w:sz="0" w:space="0" w:color="auto"/>
        <w:bottom w:val="none" w:sz="0" w:space="0" w:color="auto"/>
        <w:right w:val="none" w:sz="0" w:space="0" w:color="auto"/>
      </w:divBdr>
    </w:div>
    <w:div w:id="1929657870">
      <w:bodyDiv w:val="1"/>
      <w:marLeft w:val="0"/>
      <w:marRight w:val="0"/>
      <w:marTop w:val="0"/>
      <w:marBottom w:val="0"/>
      <w:divBdr>
        <w:top w:val="none" w:sz="0" w:space="0" w:color="auto"/>
        <w:left w:val="none" w:sz="0" w:space="0" w:color="auto"/>
        <w:bottom w:val="none" w:sz="0" w:space="0" w:color="auto"/>
        <w:right w:val="none" w:sz="0" w:space="0" w:color="auto"/>
      </w:divBdr>
    </w:div>
    <w:div w:id="21258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E341-F3B4-4C05-A44D-24BD0F2C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4826</Words>
  <Characters>27514</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MsÚ Pezinok</Company>
  <LinksUpToDate>false</LinksUpToDate>
  <CharactersWithSpaces>32276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gottschallova</dc:creator>
  <cp:lastModifiedBy>Peter Šafr</cp:lastModifiedBy>
  <cp:revision>2</cp:revision>
  <cp:lastPrinted>2020-07-08T05:48:00Z</cp:lastPrinted>
  <dcterms:created xsi:type="dcterms:W3CDTF">2020-07-13T07:36:00Z</dcterms:created>
  <dcterms:modified xsi:type="dcterms:W3CDTF">2020-07-13T07:36:00Z</dcterms:modified>
</cp:coreProperties>
</file>