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186" w:rsidRPr="00D30E9E" w:rsidRDefault="00BE1186" w:rsidP="00BE1186">
      <w:pPr>
        <w:jc w:val="right"/>
        <w:rPr>
          <w:rFonts w:ascii="Times New Roman" w:hAnsi="Times New Roman"/>
          <w:color w:val="92D050"/>
        </w:rPr>
      </w:pPr>
    </w:p>
    <w:p w:rsidR="00F3103C" w:rsidRPr="00796701" w:rsidRDefault="00F3103C" w:rsidP="00796701">
      <w:pPr>
        <w:pStyle w:val="Zkladntext2"/>
        <w:tabs>
          <w:tab w:val="left" w:pos="284"/>
        </w:tabs>
        <w:jc w:val="center"/>
        <w:rPr>
          <w:i/>
          <w:sz w:val="20"/>
        </w:rPr>
      </w:pPr>
    </w:p>
    <w:p w:rsidR="004F29E8" w:rsidRPr="00D30E9E" w:rsidRDefault="004F29E8" w:rsidP="004F29E8">
      <w:pPr>
        <w:jc w:val="center"/>
        <w:rPr>
          <w:rFonts w:ascii="Times New Roman" w:hAnsi="Times New Roman"/>
          <w:b/>
          <w:sz w:val="32"/>
          <w:szCs w:val="32"/>
        </w:rPr>
      </w:pPr>
      <w:r w:rsidRPr="00D30E9E">
        <w:rPr>
          <w:rFonts w:ascii="Times New Roman" w:hAnsi="Times New Roman"/>
          <w:b/>
          <w:sz w:val="32"/>
          <w:szCs w:val="32"/>
        </w:rPr>
        <w:t>Zmluva o dielo</w:t>
      </w:r>
    </w:p>
    <w:p w:rsidR="004F29E8" w:rsidRPr="00D30E9E" w:rsidRDefault="004F29E8" w:rsidP="004F29E8">
      <w:pPr>
        <w:jc w:val="center"/>
        <w:rPr>
          <w:rFonts w:ascii="Times New Roman" w:hAnsi="Times New Roman"/>
        </w:rPr>
      </w:pPr>
      <w:r w:rsidRPr="00D30E9E">
        <w:rPr>
          <w:rFonts w:ascii="Times New Roman" w:hAnsi="Times New Roman"/>
        </w:rPr>
        <w:t xml:space="preserve">uzatvorená v zmysle </w:t>
      </w:r>
      <w:proofErr w:type="spellStart"/>
      <w:r w:rsidRPr="00D30E9E">
        <w:rPr>
          <w:rFonts w:ascii="Times New Roman" w:hAnsi="Times New Roman"/>
        </w:rPr>
        <w:t>ust</w:t>
      </w:r>
      <w:proofErr w:type="spellEnd"/>
      <w:r w:rsidRPr="00D30E9E">
        <w:rPr>
          <w:rFonts w:ascii="Times New Roman" w:hAnsi="Times New Roman"/>
        </w:rPr>
        <w:t>. § 536 Obchodného zákonníka v znení neskorších predpisov</w:t>
      </w:r>
    </w:p>
    <w:p w:rsidR="004F29E8" w:rsidRPr="00D30E9E" w:rsidRDefault="004F29E8" w:rsidP="004F29E8">
      <w:pPr>
        <w:rPr>
          <w:rFonts w:ascii="Times New Roman" w:hAnsi="Times New Roman"/>
        </w:rPr>
      </w:pPr>
    </w:p>
    <w:p w:rsidR="00796701" w:rsidRPr="00952D8F" w:rsidRDefault="00796701" w:rsidP="00796701">
      <w:pPr>
        <w:jc w:val="center"/>
        <w:rPr>
          <w:rFonts w:ascii="Times New Roman" w:hAnsi="Times New Roman"/>
          <w:b/>
          <w:sz w:val="24"/>
          <w:szCs w:val="24"/>
        </w:rPr>
      </w:pPr>
      <w:r w:rsidRPr="00952D8F">
        <w:rPr>
          <w:rFonts w:ascii="Times New Roman" w:hAnsi="Times New Roman"/>
          <w:b/>
          <w:sz w:val="24"/>
          <w:szCs w:val="24"/>
        </w:rPr>
        <w:t>„</w:t>
      </w:r>
      <w:r w:rsidR="00952D8F" w:rsidRPr="00952D8F">
        <w:rPr>
          <w:rFonts w:ascii="Times New Roman" w:hAnsi="Times New Roman"/>
          <w:b/>
          <w:sz w:val="22"/>
          <w:szCs w:val="22"/>
        </w:rPr>
        <w:t>Chodník na miestnom cintoríne Senecká ulica Katolícka časť – rekonštrukcia</w:t>
      </w:r>
      <w:r w:rsidR="00952D8F" w:rsidRPr="00952D8F">
        <w:rPr>
          <w:rFonts w:ascii="Times New Roman" w:hAnsi="Times New Roman"/>
          <w:b/>
          <w:sz w:val="22"/>
          <w:szCs w:val="22"/>
        </w:rPr>
        <w:t xml:space="preserve"> I</w:t>
      </w:r>
      <w:r w:rsidR="008265FA">
        <w:rPr>
          <w:rFonts w:ascii="Times New Roman" w:hAnsi="Times New Roman"/>
          <w:b/>
          <w:sz w:val="22"/>
          <w:szCs w:val="22"/>
        </w:rPr>
        <w:t>I</w:t>
      </w:r>
      <w:r w:rsidR="00952D8F" w:rsidRPr="00952D8F">
        <w:rPr>
          <w:rFonts w:ascii="Times New Roman" w:hAnsi="Times New Roman"/>
          <w:b/>
          <w:sz w:val="22"/>
          <w:szCs w:val="22"/>
        </w:rPr>
        <w:t>.</w:t>
      </w:r>
      <w:r w:rsidR="00952D8F">
        <w:rPr>
          <w:rFonts w:ascii="Times New Roman" w:hAnsi="Times New Roman"/>
          <w:b/>
          <w:sz w:val="22"/>
          <w:szCs w:val="22"/>
        </w:rPr>
        <w:t xml:space="preserve"> </w:t>
      </w:r>
      <w:r w:rsidR="00952D8F" w:rsidRPr="00952D8F">
        <w:rPr>
          <w:rFonts w:ascii="Times New Roman" w:hAnsi="Times New Roman"/>
          <w:b/>
          <w:sz w:val="22"/>
          <w:szCs w:val="22"/>
        </w:rPr>
        <w:t>etapy</w:t>
      </w:r>
      <w:r w:rsidRPr="00952D8F">
        <w:rPr>
          <w:rFonts w:ascii="Times New Roman" w:hAnsi="Times New Roman"/>
          <w:b/>
          <w:sz w:val="24"/>
          <w:szCs w:val="24"/>
        </w:rPr>
        <w:t>“</w:t>
      </w:r>
    </w:p>
    <w:p w:rsidR="00E03775" w:rsidRPr="00D30E9E" w:rsidRDefault="00E03775" w:rsidP="004F29E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8421A" w:rsidRPr="00BB2B7E" w:rsidRDefault="000D52E6" w:rsidP="000D52E6">
      <w:pPr>
        <w:jc w:val="center"/>
        <w:rPr>
          <w:rFonts w:ascii="Times New Roman" w:hAnsi="Times New Roman"/>
          <w:b/>
          <w:sz w:val="24"/>
          <w:szCs w:val="24"/>
        </w:rPr>
      </w:pPr>
      <w:r w:rsidRPr="00BB2B7E">
        <w:rPr>
          <w:rFonts w:ascii="Times New Roman" w:hAnsi="Times New Roman"/>
          <w:b/>
          <w:sz w:val="24"/>
          <w:szCs w:val="24"/>
        </w:rPr>
        <w:t xml:space="preserve">Čl. I. </w:t>
      </w:r>
    </w:p>
    <w:p w:rsidR="000D52E6" w:rsidRPr="00BB2B7E" w:rsidRDefault="000D52E6" w:rsidP="000D52E6">
      <w:pPr>
        <w:jc w:val="center"/>
        <w:rPr>
          <w:rFonts w:ascii="Times New Roman" w:hAnsi="Times New Roman"/>
          <w:b/>
          <w:sz w:val="24"/>
          <w:szCs w:val="24"/>
        </w:rPr>
      </w:pPr>
      <w:r w:rsidRPr="00BB2B7E">
        <w:rPr>
          <w:rFonts w:ascii="Times New Roman" w:hAnsi="Times New Roman"/>
          <w:b/>
          <w:sz w:val="24"/>
          <w:szCs w:val="24"/>
        </w:rPr>
        <w:t>ZMLUVNÉ  STRANY</w:t>
      </w:r>
    </w:p>
    <w:p w:rsidR="000D52E6" w:rsidRPr="00BB2B7E" w:rsidRDefault="000D52E6" w:rsidP="000D52E6">
      <w:pPr>
        <w:rPr>
          <w:rFonts w:ascii="Times New Roman" w:hAnsi="Times New Roman"/>
          <w:sz w:val="24"/>
          <w:szCs w:val="24"/>
        </w:rPr>
      </w:pPr>
    </w:p>
    <w:p w:rsidR="004F29E8" w:rsidRPr="00BB2B7E" w:rsidRDefault="004F29E8" w:rsidP="004F29E8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b/>
          <w:sz w:val="24"/>
          <w:szCs w:val="24"/>
        </w:rPr>
        <w:t>Objednávateľ</w:t>
      </w:r>
      <w:r w:rsidRPr="00BB2B7E">
        <w:rPr>
          <w:rFonts w:ascii="Times New Roman" w:hAnsi="Times New Roman"/>
          <w:sz w:val="24"/>
          <w:szCs w:val="24"/>
        </w:rPr>
        <w:t>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b/>
          <w:sz w:val="24"/>
          <w:szCs w:val="24"/>
        </w:rPr>
        <w:t>Mesto Pezinok</w:t>
      </w:r>
    </w:p>
    <w:p w:rsidR="000D52E6" w:rsidRPr="00BB2B7E" w:rsidRDefault="000D52E6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Sídlo: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  <w:t xml:space="preserve">Radničné námestie 7, 902 14  Pezinok 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</w:p>
    <w:p w:rsidR="00A8421A" w:rsidRPr="00BB2B7E" w:rsidRDefault="00A8421A" w:rsidP="00A8421A">
      <w:pPr>
        <w:rPr>
          <w:rFonts w:ascii="Times New Roman" w:hAnsi="Times New Roman"/>
          <w:sz w:val="24"/>
          <w:szCs w:val="24"/>
          <w:lang w:eastAsia="sk-SK"/>
        </w:rPr>
      </w:pPr>
      <w:r w:rsidRPr="00BB2B7E">
        <w:rPr>
          <w:rFonts w:ascii="Times New Roman" w:hAnsi="Times New Roman"/>
          <w:sz w:val="24"/>
          <w:szCs w:val="24"/>
          <w:lang w:eastAsia="sk-SK"/>
        </w:rPr>
        <w:t>IČO:</w:t>
      </w:r>
      <w:r w:rsidRPr="00BB2B7E">
        <w:rPr>
          <w:rFonts w:ascii="Times New Roman" w:hAnsi="Times New Roman"/>
          <w:sz w:val="24"/>
          <w:szCs w:val="24"/>
          <w:lang w:eastAsia="sk-SK"/>
        </w:rPr>
        <w:tab/>
      </w:r>
      <w:r w:rsidRPr="00BB2B7E">
        <w:rPr>
          <w:rFonts w:ascii="Times New Roman" w:hAnsi="Times New Roman"/>
          <w:sz w:val="24"/>
          <w:szCs w:val="24"/>
          <w:lang w:eastAsia="sk-SK"/>
        </w:rPr>
        <w:tab/>
      </w:r>
      <w:r w:rsidRPr="00BB2B7E">
        <w:rPr>
          <w:rFonts w:ascii="Times New Roman" w:hAnsi="Times New Roman"/>
          <w:sz w:val="24"/>
          <w:szCs w:val="24"/>
          <w:lang w:eastAsia="sk-SK"/>
        </w:rPr>
        <w:tab/>
        <w:t>00305022</w:t>
      </w:r>
    </w:p>
    <w:p w:rsidR="00A8421A" w:rsidRPr="00BB2B7E" w:rsidRDefault="00A8421A" w:rsidP="00A8421A">
      <w:pPr>
        <w:rPr>
          <w:rFonts w:ascii="Times New Roman" w:hAnsi="Times New Roman"/>
          <w:sz w:val="24"/>
          <w:szCs w:val="24"/>
          <w:lang w:eastAsia="sk-SK"/>
        </w:rPr>
      </w:pPr>
      <w:r w:rsidRPr="00BB2B7E">
        <w:rPr>
          <w:rFonts w:ascii="Times New Roman" w:hAnsi="Times New Roman"/>
          <w:sz w:val="24"/>
          <w:szCs w:val="24"/>
          <w:lang w:eastAsia="sk-SK"/>
        </w:rPr>
        <w:t>DIČ:</w:t>
      </w:r>
      <w:r w:rsidRPr="00BB2B7E">
        <w:rPr>
          <w:rFonts w:ascii="Times New Roman" w:hAnsi="Times New Roman"/>
          <w:sz w:val="24"/>
          <w:szCs w:val="24"/>
          <w:lang w:eastAsia="sk-SK"/>
        </w:rPr>
        <w:tab/>
        <w:t xml:space="preserve"> </w:t>
      </w:r>
      <w:r w:rsidRPr="00BB2B7E">
        <w:rPr>
          <w:rFonts w:ascii="Times New Roman" w:hAnsi="Times New Roman"/>
          <w:sz w:val="24"/>
          <w:szCs w:val="24"/>
          <w:lang w:eastAsia="sk-SK"/>
        </w:rPr>
        <w:tab/>
      </w:r>
      <w:r w:rsidRPr="00BB2B7E">
        <w:rPr>
          <w:rFonts w:ascii="Times New Roman" w:hAnsi="Times New Roman"/>
          <w:sz w:val="24"/>
          <w:szCs w:val="24"/>
          <w:lang w:eastAsia="sk-SK"/>
        </w:rPr>
        <w:tab/>
        <w:t>2020662226</w:t>
      </w:r>
    </w:p>
    <w:p w:rsidR="00A8421A" w:rsidRPr="00BB2B7E" w:rsidRDefault="00A8421A" w:rsidP="00A8421A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Právna forma: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  <w:t>Obec</w:t>
      </w:r>
    </w:p>
    <w:p w:rsidR="000D52E6" w:rsidRPr="00BB2B7E" w:rsidRDefault="000D52E6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Štatutárny orgán:    </w:t>
      </w:r>
      <w:r w:rsidR="00A8421A" w:rsidRPr="00BB2B7E">
        <w:rPr>
          <w:rFonts w:ascii="Times New Roman" w:hAnsi="Times New Roman"/>
          <w:sz w:val="24"/>
          <w:szCs w:val="24"/>
        </w:rPr>
        <w:t xml:space="preserve"> </w:t>
      </w:r>
      <w:r w:rsidR="00A8421A" w:rsidRPr="00BB2B7E">
        <w:rPr>
          <w:rFonts w:ascii="Times New Roman" w:hAnsi="Times New Roman"/>
          <w:sz w:val="24"/>
          <w:szCs w:val="24"/>
        </w:rPr>
        <w:tab/>
        <w:t>Mgr. Oliver S</w:t>
      </w:r>
      <w:r w:rsidRPr="00BB2B7E">
        <w:rPr>
          <w:rFonts w:ascii="Times New Roman" w:hAnsi="Times New Roman"/>
          <w:sz w:val="24"/>
          <w:szCs w:val="24"/>
        </w:rPr>
        <w:t>o</w:t>
      </w:r>
      <w:r w:rsidR="00A8421A" w:rsidRPr="00BB2B7E">
        <w:rPr>
          <w:rFonts w:ascii="Times New Roman" w:hAnsi="Times New Roman"/>
          <w:sz w:val="24"/>
          <w:szCs w:val="24"/>
        </w:rPr>
        <w:t>lg</w:t>
      </w:r>
      <w:r w:rsidRPr="00BB2B7E">
        <w:rPr>
          <w:rFonts w:ascii="Times New Roman" w:hAnsi="Times New Roman"/>
          <w:sz w:val="24"/>
          <w:szCs w:val="24"/>
        </w:rPr>
        <w:t>a, primátor mesta Pezinok</w:t>
      </w:r>
    </w:p>
    <w:p w:rsidR="000D52E6" w:rsidRPr="00BB2B7E" w:rsidRDefault="000D52E6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O</w:t>
      </w:r>
      <w:r w:rsidR="004F29E8" w:rsidRPr="00BB2B7E">
        <w:rPr>
          <w:rFonts w:ascii="Times New Roman" w:hAnsi="Times New Roman"/>
          <w:sz w:val="24"/>
          <w:szCs w:val="24"/>
        </w:rPr>
        <w:t>soby oprávnené konať vo veciach</w:t>
      </w:r>
      <w:r w:rsidRPr="00BB2B7E">
        <w:rPr>
          <w:rFonts w:ascii="Times New Roman" w:hAnsi="Times New Roman"/>
          <w:sz w:val="24"/>
          <w:szCs w:val="24"/>
        </w:rPr>
        <w:t>:</w:t>
      </w:r>
    </w:p>
    <w:p w:rsidR="000D52E6" w:rsidRPr="00BB2B7E" w:rsidRDefault="000D52E6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                      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  <w:t>a/ zmluvných</w:t>
      </w:r>
      <w:r w:rsidR="004F29E8" w:rsidRPr="00BB2B7E">
        <w:rPr>
          <w:rFonts w:ascii="Times New Roman" w:hAnsi="Times New Roman"/>
          <w:sz w:val="24"/>
          <w:szCs w:val="24"/>
        </w:rPr>
        <w:t xml:space="preserve">: </w:t>
      </w:r>
      <w:r w:rsidRPr="00BB2B7E">
        <w:rPr>
          <w:rFonts w:ascii="Times New Roman" w:hAnsi="Times New Roman"/>
          <w:sz w:val="24"/>
          <w:szCs w:val="24"/>
        </w:rPr>
        <w:t xml:space="preserve">Mgr. </w:t>
      </w:r>
      <w:proofErr w:type="spellStart"/>
      <w:r w:rsidRPr="00BB2B7E">
        <w:rPr>
          <w:rFonts w:ascii="Times New Roman" w:hAnsi="Times New Roman"/>
          <w:sz w:val="24"/>
          <w:szCs w:val="24"/>
        </w:rPr>
        <w:t>OIiver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  Solga - primátor mesta Pezinok</w:t>
      </w:r>
    </w:p>
    <w:p w:rsidR="00C67559" w:rsidRDefault="000D52E6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 </w:t>
      </w:r>
      <w:r w:rsidRPr="00BB2B7E">
        <w:rPr>
          <w:rFonts w:ascii="Times New Roman" w:hAnsi="Times New Roman"/>
          <w:sz w:val="24"/>
          <w:szCs w:val="24"/>
        </w:rPr>
        <w:tab/>
        <w:t xml:space="preserve">                     </w:t>
      </w:r>
      <w:r w:rsidRPr="00BB2B7E">
        <w:rPr>
          <w:rFonts w:ascii="Times New Roman" w:hAnsi="Times New Roman"/>
          <w:sz w:val="24"/>
          <w:szCs w:val="24"/>
        </w:rPr>
        <w:tab/>
        <w:t>b/ technických</w:t>
      </w:r>
      <w:r w:rsidR="004F29E8" w:rsidRPr="00BB2B7E">
        <w:rPr>
          <w:rFonts w:ascii="Times New Roman" w:hAnsi="Times New Roman"/>
          <w:sz w:val="24"/>
          <w:szCs w:val="24"/>
        </w:rPr>
        <w:t>:</w:t>
      </w:r>
      <w:r w:rsidRPr="00BB2B7E">
        <w:rPr>
          <w:rFonts w:ascii="Times New Roman" w:hAnsi="Times New Roman"/>
          <w:sz w:val="24"/>
          <w:szCs w:val="24"/>
        </w:rPr>
        <w:t xml:space="preserve"> Ing. Ľubica </w:t>
      </w:r>
      <w:proofErr w:type="spellStart"/>
      <w:r w:rsidRPr="00BB2B7E">
        <w:rPr>
          <w:rFonts w:ascii="Times New Roman" w:hAnsi="Times New Roman"/>
          <w:sz w:val="24"/>
          <w:szCs w:val="24"/>
        </w:rPr>
        <w:t>Mezeiová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 – </w:t>
      </w:r>
      <w:r w:rsidR="00C67559">
        <w:rPr>
          <w:rFonts w:ascii="Times New Roman" w:hAnsi="Times New Roman"/>
          <w:sz w:val="24"/>
          <w:szCs w:val="24"/>
        </w:rPr>
        <w:t>referent</w:t>
      </w:r>
      <w:r w:rsidRPr="00BB2B7E">
        <w:rPr>
          <w:rFonts w:ascii="Times New Roman" w:hAnsi="Times New Roman"/>
          <w:sz w:val="24"/>
          <w:szCs w:val="24"/>
        </w:rPr>
        <w:t xml:space="preserve"> </w:t>
      </w:r>
      <w:r w:rsidR="00C67559">
        <w:rPr>
          <w:rFonts w:ascii="Times New Roman" w:hAnsi="Times New Roman"/>
          <w:sz w:val="24"/>
          <w:szCs w:val="24"/>
        </w:rPr>
        <w:t>odd. výstavby a ŽP</w:t>
      </w:r>
    </w:p>
    <w:p w:rsidR="000D52E6" w:rsidRPr="00BB2B7E" w:rsidRDefault="000D52E6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="004F29E8" w:rsidRPr="00BB2B7E">
        <w:rPr>
          <w:rFonts w:ascii="Times New Roman" w:hAnsi="Times New Roman"/>
          <w:sz w:val="24"/>
          <w:szCs w:val="24"/>
        </w:rPr>
        <w:t xml:space="preserve">      </w:t>
      </w:r>
      <w:r w:rsidR="00A8421A" w:rsidRPr="00BB2B7E">
        <w:rPr>
          <w:rFonts w:ascii="Times New Roman" w:hAnsi="Times New Roman"/>
          <w:sz w:val="24"/>
          <w:szCs w:val="24"/>
        </w:rPr>
        <w:t xml:space="preserve">   </w:t>
      </w:r>
      <w:r w:rsidRPr="00BB2B7E">
        <w:rPr>
          <w:rFonts w:ascii="Times New Roman" w:hAnsi="Times New Roman"/>
          <w:sz w:val="24"/>
          <w:szCs w:val="24"/>
        </w:rPr>
        <w:t xml:space="preserve">Ing. </w:t>
      </w:r>
      <w:r w:rsidR="00BA2353" w:rsidRPr="00BB2B7E">
        <w:rPr>
          <w:rFonts w:ascii="Times New Roman" w:hAnsi="Times New Roman"/>
          <w:sz w:val="24"/>
          <w:szCs w:val="24"/>
        </w:rPr>
        <w:t>Peter Zvonár</w:t>
      </w:r>
      <w:r w:rsidR="00C67559">
        <w:rPr>
          <w:rFonts w:ascii="Times New Roman" w:hAnsi="Times New Roman"/>
          <w:sz w:val="24"/>
          <w:szCs w:val="24"/>
        </w:rPr>
        <w:t xml:space="preserve"> – referent odd. výstavby a ŽP</w:t>
      </w:r>
    </w:p>
    <w:p w:rsidR="000D52E6" w:rsidRPr="00BB2B7E" w:rsidRDefault="00896271" w:rsidP="000D52E6">
      <w:pPr>
        <w:rPr>
          <w:rFonts w:ascii="Times New Roman" w:hAnsi="Times New Roman"/>
          <w:sz w:val="24"/>
          <w:szCs w:val="24"/>
          <w:lang w:eastAsia="sk-SK"/>
        </w:rPr>
      </w:pPr>
      <w:r w:rsidRPr="00BB2B7E">
        <w:rPr>
          <w:rFonts w:ascii="Times New Roman" w:hAnsi="Times New Roman"/>
          <w:sz w:val="24"/>
          <w:szCs w:val="24"/>
          <w:lang w:eastAsia="sk-SK"/>
        </w:rPr>
        <w:t>Bankové spojenie:</w:t>
      </w:r>
      <w:r w:rsidR="001C28A5" w:rsidRPr="00BB2B7E">
        <w:rPr>
          <w:rFonts w:ascii="Times New Roman" w:hAnsi="Times New Roman"/>
          <w:sz w:val="24"/>
          <w:szCs w:val="24"/>
          <w:lang w:eastAsia="sk-SK"/>
        </w:rPr>
        <w:tab/>
      </w:r>
      <w:proofErr w:type="spellStart"/>
      <w:r w:rsidR="001C28A5" w:rsidRPr="00BB2B7E">
        <w:rPr>
          <w:rFonts w:ascii="Times New Roman" w:hAnsi="Times New Roman"/>
          <w:sz w:val="24"/>
          <w:szCs w:val="24"/>
          <w:lang w:eastAsia="sk-SK"/>
        </w:rPr>
        <w:t>Prima</w:t>
      </w:r>
      <w:proofErr w:type="spellEnd"/>
      <w:r w:rsidR="001C28A5" w:rsidRPr="00BB2B7E">
        <w:rPr>
          <w:rFonts w:ascii="Times New Roman" w:hAnsi="Times New Roman"/>
          <w:sz w:val="24"/>
          <w:szCs w:val="24"/>
          <w:lang w:eastAsia="sk-SK"/>
        </w:rPr>
        <w:t xml:space="preserve"> banka Slovensko, a.s. pobočka Pezinok</w:t>
      </w:r>
    </w:p>
    <w:p w:rsidR="000D52E6" w:rsidRPr="00BB2B7E" w:rsidRDefault="00896271" w:rsidP="000D52E6">
      <w:pPr>
        <w:rPr>
          <w:rFonts w:ascii="Times New Roman" w:hAnsi="Times New Roman"/>
          <w:sz w:val="24"/>
          <w:szCs w:val="24"/>
          <w:lang w:eastAsia="sk-SK"/>
        </w:rPr>
      </w:pPr>
      <w:r w:rsidRPr="00BB2B7E">
        <w:rPr>
          <w:rFonts w:ascii="Times New Roman" w:hAnsi="Times New Roman"/>
          <w:sz w:val="24"/>
          <w:szCs w:val="24"/>
          <w:lang w:eastAsia="sk-SK"/>
        </w:rPr>
        <w:t>Číslo účtu</w:t>
      </w:r>
      <w:r w:rsidR="001C28A5" w:rsidRPr="00BB2B7E">
        <w:rPr>
          <w:rFonts w:ascii="Times New Roman" w:hAnsi="Times New Roman"/>
          <w:sz w:val="24"/>
          <w:szCs w:val="24"/>
          <w:lang w:eastAsia="sk-SK"/>
        </w:rPr>
        <w:t>:</w:t>
      </w:r>
      <w:r w:rsidR="001C28A5" w:rsidRPr="00BB2B7E">
        <w:rPr>
          <w:rFonts w:ascii="Times New Roman" w:hAnsi="Times New Roman"/>
          <w:sz w:val="24"/>
          <w:szCs w:val="24"/>
          <w:lang w:eastAsia="sk-SK"/>
        </w:rPr>
        <w:tab/>
      </w:r>
      <w:r w:rsidR="001C28A5" w:rsidRPr="00BB2B7E">
        <w:rPr>
          <w:rFonts w:ascii="Times New Roman" w:hAnsi="Times New Roman"/>
          <w:sz w:val="24"/>
          <w:szCs w:val="24"/>
          <w:lang w:eastAsia="sk-SK"/>
        </w:rPr>
        <w:tab/>
        <w:t>6602006001/5600</w:t>
      </w:r>
    </w:p>
    <w:p w:rsidR="000D52E6" w:rsidRPr="00BB2B7E" w:rsidRDefault="00CC0BA3" w:rsidP="000D52E6">
      <w:pPr>
        <w:rPr>
          <w:rFonts w:ascii="Times New Roman" w:hAnsi="Times New Roman"/>
          <w:sz w:val="24"/>
          <w:szCs w:val="24"/>
          <w:lang w:eastAsia="sk-SK"/>
        </w:rPr>
      </w:pPr>
      <w:r>
        <w:rPr>
          <w:rFonts w:ascii="Times New Roman" w:hAnsi="Times New Roman"/>
          <w:sz w:val="24"/>
          <w:szCs w:val="24"/>
          <w:lang w:eastAsia="sk-SK"/>
        </w:rPr>
        <w:t xml:space="preserve">IBAN:                        </w:t>
      </w:r>
      <w:r w:rsidR="000D52E6" w:rsidRPr="00BB2B7E">
        <w:rPr>
          <w:rFonts w:ascii="Times New Roman" w:hAnsi="Times New Roman"/>
          <w:sz w:val="24"/>
          <w:szCs w:val="24"/>
          <w:lang w:eastAsia="sk-SK"/>
        </w:rPr>
        <w:t>SK 02 5600 0000 0066 0200 6001</w:t>
      </w:r>
    </w:p>
    <w:p w:rsidR="00A8421A" w:rsidRPr="00BB2B7E" w:rsidRDefault="00A8421A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BIC (SWIFT):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  <w:t>KOMASK2X</w:t>
      </w:r>
    </w:p>
    <w:p w:rsidR="000D52E6" w:rsidRPr="00BB2B7E" w:rsidRDefault="00896271" w:rsidP="000D52E6">
      <w:pPr>
        <w:rPr>
          <w:rFonts w:ascii="Times New Roman" w:hAnsi="Times New Roman"/>
          <w:sz w:val="24"/>
          <w:szCs w:val="24"/>
          <w:lang w:eastAsia="sk-SK"/>
        </w:rPr>
      </w:pPr>
      <w:r w:rsidRPr="00BB2B7E">
        <w:rPr>
          <w:rFonts w:ascii="Times New Roman" w:hAnsi="Times New Roman"/>
          <w:sz w:val="24"/>
          <w:szCs w:val="24"/>
          <w:lang w:eastAsia="sk-SK"/>
        </w:rPr>
        <w:t>Číslo telefónu</w:t>
      </w:r>
      <w:r w:rsidR="00CC0BA3">
        <w:rPr>
          <w:rFonts w:ascii="Times New Roman" w:hAnsi="Times New Roman"/>
          <w:sz w:val="24"/>
          <w:szCs w:val="24"/>
          <w:lang w:eastAsia="sk-SK"/>
        </w:rPr>
        <w:t>:</w:t>
      </w:r>
      <w:r w:rsidR="00CC0BA3">
        <w:rPr>
          <w:rFonts w:ascii="Times New Roman" w:hAnsi="Times New Roman"/>
          <w:sz w:val="24"/>
          <w:szCs w:val="24"/>
          <w:lang w:eastAsia="sk-SK"/>
        </w:rPr>
        <w:tab/>
      </w:r>
      <w:r w:rsidR="000D52E6" w:rsidRPr="00BB2B7E">
        <w:rPr>
          <w:rFonts w:ascii="Times New Roman" w:hAnsi="Times New Roman"/>
          <w:bCs/>
          <w:sz w:val="24"/>
          <w:szCs w:val="24"/>
          <w:lang w:eastAsia="sk-SK"/>
        </w:rPr>
        <w:t>033/6901400 /101/</w:t>
      </w:r>
    </w:p>
    <w:p w:rsidR="000D52E6" w:rsidRPr="00BB2B7E" w:rsidRDefault="00896271" w:rsidP="000D52E6">
      <w:pPr>
        <w:rPr>
          <w:rFonts w:ascii="Times New Roman" w:hAnsi="Times New Roman"/>
          <w:bCs/>
          <w:sz w:val="24"/>
          <w:szCs w:val="24"/>
          <w:lang w:eastAsia="sk-SK"/>
        </w:rPr>
      </w:pPr>
      <w:r w:rsidRPr="00BB2B7E">
        <w:rPr>
          <w:rFonts w:ascii="Times New Roman" w:hAnsi="Times New Roman"/>
          <w:sz w:val="24"/>
          <w:szCs w:val="24"/>
          <w:lang w:eastAsia="sk-SK"/>
        </w:rPr>
        <w:t>e-mail</w:t>
      </w:r>
      <w:r w:rsidR="000D52E6" w:rsidRPr="00BB2B7E">
        <w:rPr>
          <w:rFonts w:ascii="Times New Roman" w:hAnsi="Times New Roman"/>
          <w:sz w:val="24"/>
          <w:szCs w:val="24"/>
          <w:lang w:eastAsia="sk-SK"/>
        </w:rPr>
        <w:t>:</w:t>
      </w:r>
      <w:r w:rsidR="000D52E6" w:rsidRPr="00BB2B7E">
        <w:rPr>
          <w:rFonts w:ascii="Times New Roman" w:hAnsi="Times New Roman"/>
          <w:sz w:val="24"/>
          <w:szCs w:val="24"/>
          <w:lang w:eastAsia="sk-SK"/>
        </w:rPr>
        <w:tab/>
      </w:r>
      <w:r w:rsidR="000D52E6" w:rsidRPr="00BB2B7E">
        <w:rPr>
          <w:rFonts w:ascii="Times New Roman" w:hAnsi="Times New Roman"/>
          <w:sz w:val="24"/>
          <w:szCs w:val="24"/>
          <w:lang w:eastAsia="sk-SK"/>
        </w:rPr>
        <w:tab/>
        <w:t xml:space="preserve">            </w:t>
      </w:r>
      <w:hyperlink r:id="rId9" w:history="1">
        <w:r w:rsidR="000D52E6" w:rsidRPr="00BB2B7E">
          <w:rPr>
            <w:rFonts w:ascii="Times New Roman" w:hAnsi="Times New Roman"/>
            <w:sz w:val="24"/>
            <w:szCs w:val="24"/>
            <w:u w:val="single"/>
            <w:lang w:eastAsia="sk-SK"/>
          </w:rPr>
          <w:t>lubica.mezeiova</w:t>
        </w:r>
        <w:r w:rsidR="000D52E6" w:rsidRPr="00BB2B7E">
          <w:rPr>
            <w:rFonts w:ascii="Times New Roman" w:hAnsi="Times New Roman"/>
            <w:bCs/>
            <w:sz w:val="24"/>
            <w:szCs w:val="24"/>
            <w:u w:val="single"/>
            <w:lang w:eastAsia="sk-SK"/>
          </w:rPr>
          <w:t>@msupezinok.sk</w:t>
        </w:r>
      </w:hyperlink>
    </w:p>
    <w:p w:rsidR="000D52E6" w:rsidRPr="00BB2B7E" w:rsidRDefault="000D52E6" w:rsidP="000D52E6">
      <w:pPr>
        <w:rPr>
          <w:rFonts w:ascii="Times New Roman" w:hAnsi="Times New Roman"/>
          <w:bCs/>
          <w:sz w:val="24"/>
          <w:szCs w:val="24"/>
          <w:lang w:eastAsia="sk-SK"/>
        </w:rPr>
      </w:pPr>
      <w:r w:rsidRPr="00BB2B7E">
        <w:rPr>
          <w:rFonts w:ascii="Times New Roman" w:hAnsi="Times New Roman"/>
          <w:bCs/>
          <w:sz w:val="24"/>
          <w:szCs w:val="24"/>
          <w:lang w:eastAsia="sk-SK"/>
        </w:rPr>
        <w:t xml:space="preserve">                                   </w:t>
      </w:r>
      <w:r w:rsidR="004F29E8" w:rsidRPr="00BB2B7E">
        <w:rPr>
          <w:rFonts w:ascii="Times New Roman" w:hAnsi="Times New Roman"/>
          <w:bCs/>
          <w:sz w:val="24"/>
          <w:szCs w:val="24"/>
          <w:lang w:eastAsia="sk-SK"/>
        </w:rPr>
        <w:tab/>
      </w:r>
      <w:r w:rsidR="009F1FCD" w:rsidRPr="00BB2B7E">
        <w:rPr>
          <w:rFonts w:ascii="Times New Roman" w:hAnsi="Times New Roman"/>
          <w:bCs/>
          <w:sz w:val="24"/>
          <w:szCs w:val="24"/>
          <w:u w:val="single"/>
          <w:lang w:eastAsia="sk-SK"/>
        </w:rPr>
        <w:t>peter.zvonar</w:t>
      </w:r>
      <w:r w:rsidRPr="00BB2B7E">
        <w:rPr>
          <w:rFonts w:ascii="Times New Roman" w:hAnsi="Times New Roman"/>
          <w:bCs/>
          <w:sz w:val="24"/>
          <w:szCs w:val="24"/>
          <w:u w:val="single"/>
          <w:lang w:eastAsia="sk-SK"/>
        </w:rPr>
        <w:t>@msupezinok.sk</w:t>
      </w:r>
    </w:p>
    <w:p w:rsidR="000D52E6" w:rsidRPr="00BB2B7E" w:rsidRDefault="000D52E6" w:rsidP="000D52E6">
      <w:pPr>
        <w:rPr>
          <w:rFonts w:ascii="Times New Roman" w:hAnsi="Times New Roman"/>
          <w:bCs/>
          <w:sz w:val="24"/>
          <w:szCs w:val="24"/>
        </w:rPr>
      </w:pPr>
    </w:p>
    <w:p w:rsidR="000D52E6" w:rsidRPr="00BB2B7E" w:rsidRDefault="00A8421A" w:rsidP="008D7598">
      <w:pPr>
        <w:rPr>
          <w:rFonts w:ascii="Times New Roman" w:hAnsi="Times New Roman"/>
          <w:bCs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(ďalej len „objednávateľ“</w:t>
      </w:r>
      <w:r w:rsidR="000D52E6" w:rsidRPr="00BB2B7E">
        <w:rPr>
          <w:rFonts w:ascii="Times New Roman" w:hAnsi="Times New Roman"/>
          <w:sz w:val="24"/>
          <w:szCs w:val="24"/>
        </w:rPr>
        <w:t>)</w:t>
      </w:r>
    </w:p>
    <w:p w:rsidR="000D52E6" w:rsidRPr="00BB2B7E" w:rsidRDefault="000D52E6" w:rsidP="008D7598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B2B7E">
        <w:rPr>
          <w:rFonts w:ascii="Times New Roman" w:hAnsi="Times New Roman"/>
          <w:b/>
          <w:bCs/>
          <w:sz w:val="24"/>
          <w:szCs w:val="24"/>
        </w:rPr>
        <w:t>a</w:t>
      </w:r>
    </w:p>
    <w:p w:rsidR="004F29E8" w:rsidRPr="00BB2B7E" w:rsidRDefault="004F29E8" w:rsidP="004F29E8">
      <w:pPr>
        <w:tabs>
          <w:tab w:val="left" w:pos="2127"/>
        </w:tabs>
        <w:rPr>
          <w:rFonts w:ascii="Times New Roman" w:hAnsi="Times New Roman"/>
          <w:b/>
          <w:sz w:val="24"/>
          <w:szCs w:val="24"/>
        </w:rPr>
      </w:pPr>
      <w:r w:rsidRPr="00BB2B7E">
        <w:rPr>
          <w:rFonts w:ascii="Times New Roman" w:hAnsi="Times New Roman"/>
          <w:b/>
          <w:sz w:val="24"/>
          <w:szCs w:val="24"/>
        </w:rPr>
        <w:t>Zhotoviteľ</w:t>
      </w:r>
      <w:r w:rsidRPr="00BB2B7E">
        <w:rPr>
          <w:rFonts w:ascii="Times New Roman" w:hAnsi="Times New Roman"/>
          <w:sz w:val="24"/>
          <w:szCs w:val="24"/>
        </w:rPr>
        <w:t>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b/>
          <w:sz w:val="24"/>
          <w:szCs w:val="24"/>
        </w:rPr>
        <w:t xml:space="preserve"> </w:t>
      </w:r>
    </w:p>
    <w:p w:rsidR="001479DE" w:rsidRDefault="004F29E8" w:rsidP="004F29E8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Sídlo: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</w:p>
    <w:p w:rsidR="001479DE" w:rsidRPr="00BB2B7E" w:rsidRDefault="004F29E8" w:rsidP="004F29E8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IČO: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</w:p>
    <w:p w:rsidR="004F29E8" w:rsidRPr="00BB2B7E" w:rsidRDefault="004F29E8" w:rsidP="004F29E8">
      <w:pPr>
        <w:tabs>
          <w:tab w:val="left" w:pos="2127"/>
          <w:tab w:val="left" w:pos="3544"/>
        </w:tabs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DIČ: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4F29E8" w:rsidRPr="00BB2B7E" w:rsidRDefault="004F29E8" w:rsidP="004F29E8">
      <w:pPr>
        <w:tabs>
          <w:tab w:val="left" w:pos="2127"/>
        </w:tabs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IČ DPH:              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4F29E8" w:rsidRPr="00BB2B7E" w:rsidRDefault="004F29E8" w:rsidP="00796701">
      <w:pPr>
        <w:tabs>
          <w:tab w:val="left" w:pos="2127"/>
          <w:tab w:val="left" w:pos="3544"/>
        </w:tabs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Právna forma: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4F29E8" w:rsidRPr="00BB2B7E" w:rsidRDefault="004F29E8" w:rsidP="004F29E8">
      <w:pPr>
        <w:tabs>
          <w:tab w:val="left" w:pos="2127"/>
          <w:tab w:val="left" w:pos="3544"/>
        </w:tabs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Štatutárny orgán: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1225EE" w:rsidRPr="00BB2B7E" w:rsidRDefault="001225EE" w:rsidP="001225EE">
      <w:pPr>
        <w:pStyle w:val="Bezriadkovania1"/>
        <w:rPr>
          <w:rFonts w:ascii="Times New Roman" w:hAnsi="Times New Roman"/>
          <w:sz w:val="24"/>
          <w:szCs w:val="24"/>
        </w:rPr>
      </w:pPr>
      <w:proofErr w:type="spellStart"/>
      <w:r w:rsidRPr="00BB2B7E">
        <w:rPr>
          <w:rFonts w:ascii="Times New Roman" w:hAnsi="Times New Roman"/>
          <w:sz w:val="24"/>
          <w:szCs w:val="24"/>
        </w:rPr>
        <w:t>Osoby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B7E">
        <w:rPr>
          <w:rFonts w:ascii="Times New Roman" w:hAnsi="Times New Roman"/>
          <w:sz w:val="24"/>
          <w:szCs w:val="24"/>
        </w:rPr>
        <w:t>oprávenené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B7E">
        <w:rPr>
          <w:rFonts w:ascii="Times New Roman" w:hAnsi="Times New Roman"/>
          <w:sz w:val="24"/>
          <w:szCs w:val="24"/>
        </w:rPr>
        <w:t>konať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BB2B7E">
        <w:rPr>
          <w:rFonts w:ascii="Times New Roman" w:hAnsi="Times New Roman"/>
          <w:sz w:val="24"/>
          <w:szCs w:val="24"/>
        </w:rPr>
        <w:t>vo</w:t>
      </w:r>
      <w:proofErr w:type="spellEnd"/>
      <w:proofErr w:type="gramEnd"/>
      <w:r w:rsidRPr="00BB2B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B7E">
        <w:rPr>
          <w:rFonts w:ascii="Times New Roman" w:hAnsi="Times New Roman"/>
          <w:sz w:val="24"/>
          <w:szCs w:val="24"/>
        </w:rPr>
        <w:t>veciach</w:t>
      </w:r>
      <w:proofErr w:type="spellEnd"/>
      <w:r w:rsidRPr="00BB2B7E">
        <w:rPr>
          <w:rFonts w:ascii="Times New Roman" w:hAnsi="Times New Roman"/>
          <w:sz w:val="24"/>
          <w:szCs w:val="24"/>
        </w:rPr>
        <w:t>:</w:t>
      </w:r>
    </w:p>
    <w:p w:rsidR="001225EE" w:rsidRPr="00BB2B7E" w:rsidRDefault="001225EE" w:rsidP="001225EE">
      <w:pPr>
        <w:pStyle w:val="Bezriadkovania1"/>
        <w:ind w:left="1416" w:firstLine="708"/>
        <w:rPr>
          <w:rFonts w:ascii="Times New Roman" w:hAnsi="Times New Roman"/>
          <w:sz w:val="24"/>
          <w:szCs w:val="24"/>
        </w:rPr>
      </w:pPr>
      <w:proofErr w:type="gramStart"/>
      <w:r w:rsidRPr="00BB2B7E">
        <w:rPr>
          <w:rFonts w:ascii="Times New Roman" w:hAnsi="Times New Roman"/>
          <w:sz w:val="24"/>
          <w:szCs w:val="24"/>
        </w:rPr>
        <w:t>a</w:t>
      </w:r>
      <w:proofErr w:type="gramEnd"/>
      <w:r w:rsidRPr="00BB2B7E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Pr="00BB2B7E">
        <w:rPr>
          <w:rFonts w:ascii="Times New Roman" w:hAnsi="Times New Roman"/>
          <w:sz w:val="24"/>
          <w:szCs w:val="24"/>
        </w:rPr>
        <w:t>zmluvných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: </w:t>
      </w:r>
    </w:p>
    <w:p w:rsidR="001225EE" w:rsidRPr="00BB2B7E" w:rsidRDefault="001225EE" w:rsidP="001225EE">
      <w:pPr>
        <w:pStyle w:val="Bezriadkovania1"/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 </w:t>
      </w:r>
      <w:r w:rsidRPr="00BB2B7E">
        <w:rPr>
          <w:rFonts w:ascii="Times New Roman" w:hAnsi="Times New Roman"/>
          <w:sz w:val="24"/>
          <w:szCs w:val="24"/>
        </w:rPr>
        <w:tab/>
        <w:t xml:space="preserve">                     </w:t>
      </w:r>
      <w:r w:rsidRPr="00BB2B7E">
        <w:rPr>
          <w:rFonts w:ascii="Times New Roman" w:hAnsi="Times New Roman"/>
          <w:sz w:val="24"/>
          <w:szCs w:val="24"/>
        </w:rPr>
        <w:tab/>
      </w:r>
      <w:proofErr w:type="gramStart"/>
      <w:r w:rsidRPr="00BB2B7E">
        <w:rPr>
          <w:rFonts w:ascii="Times New Roman" w:hAnsi="Times New Roman"/>
          <w:sz w:val="24"/>
          <w:szCs w:val="24"/>
        </w:rPr>
        <w:t>b</w:t>
      </w:r>
      <w:proofErr w:type="gramEnd"/>
      <w:r w:rsidRPr="00BB2B7E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Pr="00BB2B7E">
        <w:rPr>
          <w:rFonts w:ascii="Times New Roman" w:hAnsi="Times New Roman"/>
          <w:sz w:val="24"/>
          <w:szCs w:val="24"/>
        </w:rPr>
        <w:t>technických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: </w:t>
      </w:r>
    </w:p>
    <w:p w:rsidR="00A8421A" w:rsidRPr="00BB2B7E" w:rsidRDefault="00A8421A" w:rsidP="00A8421A">
      <w:pPr>
        <w:tabs>
          <w:tab w:val="left" w:pos="2113"/>
          <w:tab w:val="left" w:pos="3663"/>
        </w:tabs>
        <w:spacing w:line="100" w:lineRule="atLeast"/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Bankové spojenie: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A8421A" w:rsidRPr="00BB2B7E" w:rsidRDefault="00A8421A" w:rsidP="00A8421A">
      <w:pPr>
        <w:tabs>
          <w:tab w:val="left" w:pos="2113"/>
          <w:tab w:val="left" w:pos="3663"/>
        </w:tabs>
        <w:spacing w:line="100" w:lineRule="atLeast"/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Číslo účtu: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A8421A" w:rsidRPr="00BB2B7E" w:rsidRDefault="00A8421A" w:rsidP="00A8421A">
      <w:pPr>
        <w:tabs>
          <w:tab w:val="left" w:pos="2113"/>
          <w:tab w:val="left" w:pos="3663"/>
        </w:tabs>
        <w:spacing w:line="100" w:lineRule="atLeast"/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IBAN: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A8421A" w:rsidRPr="00BB2B7E" w:rsidRDefault="00A8421A" w:rsidP="00A8421A">
      <w:pPr>
        <w:tabs>
          <w:tab w:val="left" w:pos="2113"/>
          <w:tab w:val="left" w:pos="3663"/>
        </w:tabs>
        <w:spacing w:line="100" w:lineRule="atLeast"/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BIC (SWIFT):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4F29E8" w:rsidRPr="00BB2B7E" w:rsidRDefault="008D7598" w:rsidP="004F29E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Mobil:                </w:t>
      </w:r>
      <w:r>
        <w:rPr>
          <w:rFonts w:ascii="Times New Roman" w:hAnsi="Times New Roman"/>
          <w:sz w:val="24"/>
          <w:szCs w:val="24"/>
        </w:rPr>
        <w:tab/>
      </w:r>
    </w:p>
    <w:p w:rsidR="004F29E8" w:rsidRPr="00BB2B7E" w:rsidRDefault="00A8421A" w:rsidP="00EC08C9">
      <w:pPr>
        <w:tabs>
          <w:tab w:val="left" w:pos="708"/>
          <w:tab w:val="left" w:pos="1416"/>
          <w:tab w:val="left" w:pos="2124"/>
          <w:tab w:val="right" w:pos="8997"/>
        </w:tabs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e-mail</w:t>
      </w:r>
      <w:r w:rsidR="004F29E8" w:rsidRPr="00BB2B7E">
        <w:rPr>
          <w:rFonts w:ascii="Times New Roman" w:hAnsi="Times New Roman"/>
          <w:sz w:val="24"/>
          <w:szCs w:val="24"/>
        </w:rPr>
        <w:t xml:space="preserve">: </w:t>
      </w:r>
      <w:r w:rsidR="004F29E8" w:rsidRPr="00BB2B7E">
        <w:rPr>
          <w:rFonts w:ascii="Times New Roman" w:hAnsi="Times New Roman"/>
          <w:sz w:val="24"/>
          <w:szCs w:val="24"/>
        </w:rPr>
        <w:tab/>
      </w:r>
      <w:r w:rsidR="004F29E8" w:rsidRPr="00BB2B7E">
        <w:rPr>
          <w:rFonts w:ascii="Times New Roman" w:hAnsi="Times New Roman"/>
          <w:sz w:val="24"/>
          <w:szCs w:val="24"/>
        </w:rPr>
        <w:tab/>
      </w:r>
      <w:r w:rsidR="00EC08C9">
        <w:rPr>
          <w:rFonts w:ascii="Times New Roman" w:hAnsi="Times New Roman"/>
          <w:sz w:val="24"/>
          <w:szCs w:val="24"/>
        </w:rPr>
        <w:tab/>
      </w:r>
    </w:p>
    <w:p w:rsidR="00A8421A" w:rsidRPr="00BB2B7E" w:rsidRDefault="00A8421A" w:rsidP="004F29E8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 </w:t>
      </w:r>
    </w:p>
    <w:p w:rsidR="000D52E6" w:rsidRDefault="004F29E8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(ďalej len </w:t>
      </w:r>
      <w:r w:rsidR="00A8421A" w:rsidRPr="00BB2B7E">
        <w:rPr>
          <w:rFonts w:ascii="Times New Roman" w:hAnsi="Times New Roman"/>
          <w:sz w:val="24"/>
          <w:szCs w:val="24"/>
        </w:rPr>
        <w:t>„</w:t>
      </w:r>
      <w:r w:rsidRPr="00BB2B7E">
        <w:rPr>
          <w:rFonts w:ascii="Times New Roman" w:hAnsi="Times New Roman"/>
          <w:sz w:val="24"/>
          <w:szCs w:val="24"/>
        </w:rPr>
        <w:t>zhotoviteľ</w:t>
      </w:r>
      <w:r w:rsidR="00A8421A" w:rsidRPr="00BB2B7E">
        <w:rPr>
          <w:rFonts w:ascii="Times New Roman" w:hAnsi="Times New Roman"/>
          <w:sz w:val="24"/>
          <w:szCs w:val="24"/>
        </w:rPr>
        <w:t>“</w:t>
      </w:r>
      <w:r w:rsidRPr="00BB2B7E">
        <w:rPr>
          <w:rFonts w:ascii="Times New Roman" w:hAnsi="Times New Roman"/>
          <w:sz w:val="24"/>
          <w:szCs w:val="24"/>
        </w:rPr>
        <w:t>)</w:t>
      </w:r>
    </w:p>
    <w:p w:rsidR="00796701" w:rsidRDefault="00796701" w:rsidP="000D52E6">
      <w:pPr>
        <w:rPr>
          <w:rFonts w:ascii="Times New Roman" w:hAnsi="Times New Roman"/>
          <w:sz w:val="24"/>
          <w:szCs w:val="24"/>
        </w:rPr>
      </w:pPr>
    </w:p>
    <w:p w:rsidR="001479DE" w:rsidRDefault="001479DE" w:rsidP="000D52E6">
      <w:pPr>
        <w:rPr>
          <w:rFonts w:ascii="Times New Roman" w:hAnsi="Times New Roman"/>
          <w:sz w:val="24"/>
          <w:szCs w:val="24"/>
        </w:rPr>
      </w:pPr>
    </w:p>
    <w:p w:rsidR="001479DE" w:rsidRDefault="001479DE" w:rsidP="000D52E6">
      <w:pPr>
        <w:rPr>
          <w:rFonts w:ascii="Times New Roman" w:hAnsi="Times New Roman"/>
          <w:sz w:val="24"/>
          <w:szCs w:val="24"/>
        </w:rPr>
      </w:pPr>
    </w:p>
    <w:p w:rsidR="00796701" w:rsidRPr="00BB2B7E" w:rsidRDefault="00796701" w:rsidP="000D52E6">
      <w:pPr>
        <w:rPr>
          <w:rFonts w:ascii="Times New Roman" w:hAnsi="Times New Roman"/>
          <w:sz w:val="24"/>
          <w:szCs w:val="24"/>
        </w:rPr>
      </w:pPr>
    </w:p>
    <w:p w:rsidR="000D52E6" w:rsidRPr="00BB2B7E" w:rsidRDefault="000D52E6" w:rsidP="000D52E6">
      <w:pPr>
        <w:jc w:val="center"/>
        <w:rPr>
          <w:rFonts w:ascii="Times New Roman" w:hAnsi="Times New Roman"/>
          <w:b/>
          <w:sz w:val="24"/>
          <w:szCs w:val="24"/>
        </w:rPr>
      </w:pPr>
      <w:r w:rsidRPr="00BB2B7E">
        <w:rPr>
          <w:rFonts w:ascii="Times New Roman" w:hAnsi="Times New Roman"/>
          <w:b/>
          <w:sz w:val="24"/>
          <w:szCs w:val="24"/>
        </w:rPr>
        <w:t xml:space="preserve">Čl. II. 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PREDMET ZMLUVY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pStyle w:val="Odsekzoznamu"/>
        <w:numPr>
          <w:ilvl w:val="1"/>
          <w:numId w:val="55"/>
        </w:numPr>
        <w:ind w:left="709" w:hanging="709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sa zaväzuje zhotoviť pre objednávateľa dielo podľa podmienok dohodnutých v tejto zmluve,  v súlade s ustanoveniami a  požiadavkami objednávateľa. Riadne a včas zhotovené dielo odovzdať objednávateľovi.</w:t>
      </w:r>
    </w:p>
    <w:p w:rsidR="00B437A5" w:rsidRPr="005A0501" w:rsidRDefault="000D52E6" w:rsidP="00B437A5">
      <w:pPr>
        <w:pStyle w:val="Odsekzoznamu"/>
        <w:numPr>
          <w:ilvl w:val="1"/>
          <w:numId w:val="55"/>
        </w:numPr>
        <w:ind w:left="709" w:hanging="709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sa zaväzuje dielo zhotovené v súlade s touto zmluvou prevziať a zaplatiť dohodnutú cenu podľa platobných  podmienok dohodnutých v tejto zmluve.</w:t>
      </w:r>
    </w:p>
    <w:p w:rsidR="00952D8F" w:rsidRPr="00952D8F" w:rsidRDefault="000D52E6" w:rsidP="00952D8F">
      <w:pPr>
        <w:ind w:left="708"/>
        <w:rPr>
          <w:rFonts w:ascii="Times New Roman" w:hAnsi="Times New Roman"/>
          <w:b/>
          <w:sz w:val="24"/>
          <w:szCs w:val="24"/>
        </w:rPr>
      </w:pPr>
      <w:r w:rsidRPr="005A0501">
        <w:rPr>
          <w:rFonts w:ascii="Times New Roman" w:hAnsi="Times New Roman"/>
          <w:sz w:val="22"/>
          <w:szCs w:val="22"/>
        </w:rPr>
        <w:t xml:space="preserve">Predmetom zmluvy je realizácia diela: </w:t>
      </w:r>
      <w:r w:rsidR="00952D8F" w:rsidRPr="00952D8F">
        <w:rPr>
          <w:rFonts w:ascii="Times New Roman" w:hAnsi="Times New Roman"/>
          <w:b/>
          <w:sz w:val="24"/>
          <w:szCs w:val="24"/>
        </w:rPr>
        <w:t>„</w:t>
      </w:r>
      <w:r w:rsidR="00952D8F" w:rsidRPr="00952D8F">
        <w:rPr>
          <w:rFonts w:ascii="Times New Roman" w:hAnsi="Times New Roman"/>
          <w:b/>
          <w:sz w:val="22"/>
          <w:szCs w:val="22"/>
        </w:rPr>
        <w:t xml:space="preserve">Chodník na miestnom cintoríne Senecká ulica Katolícka časť – rekonštrukcia </w:t>
      </w:r>
      <w:r w:rsidR="008265FA">
        <w:rPr>
          <w:rFonts w:ascii="Times New Roman" w:hAnsi="Times New Roman"/>
          <w:b/>
          <w:sz w:val="22"/>
          <w:szCs w:val="22"/>
        </w:rPr>
        <w:t>I</w:t>
      </w:r>
      <w:r w:rsidR="00952D8F" w:rsidRPr="00952D8F">
        <w:rPr>
          <w:rFonts w:ascii="Times New Roman" w:hAnsi="Times New Roman"/>
          <w:b/>
          <w:sz w:val="22"/>
          <w:szCs w:val="22"/>
        </w:rPr>
        <w:t>I.</w:t>
      </w:r>
      <w:r w:rsidR="00952D8F">
        <w:rPr>
          <w:rFonts w:ascii="Times New Roman" w:hAnsi="Times New Roman"/>
          <w:b/>
          <w:sz w:val="22"/>
          <w:szCs w:val="22"/>
        </w:rPr>
        <w:t xml:space="preserve"> </w:t>
      </w:r>
      <w:r w:rsidR="00952D8F" w:rsidRPr="00952D8F">
        <w:rPr>
          <w:rFonts w:ascii="Times New Roman" w:hAnsi="Times New Roman"/>
          <w:b/>
          <w:sz w:val="22"/>
          <w:szCs w:val="22"/>
        </w:rPr>
        <w:t>etapy</w:t>
      </w:r>
      <w:r w:rsidR="00952D8F" w:rsidRPr="00952D8F">
        <w:rPr>
          <w:rFonts w:ascii="Times New Roman" w:hAnsi="Times New Roman"/>
          <w:b/>
          <w:sz w:val="24"/>
          <w:szCs w:val="24"/>
        </w:rPr>
        <w:t>“</w:t>
      </w:r>
    </w:p>
    <w:p w:rsidR="003112D7" w:rsidRPr="005A0501" w:rsidRDefault="00796701" w:rsidP="003112D7">
      <w:pPr>
        <w:autoSpaceDE w:val="0"/>
        <w:autoSpaceDN w:val="0"/>
        <w:adjustRightInd w:val="0"/>
        <w:ind w:left="708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 xml:space="preserve"> </w:t>
      </w:r>
      <w:r w:rsidR="00B437A5" w:rsidRPr="005A0501">
        <w:rPr>
          <w:rFonts w:ascii="Times New Roman" w:hAnsi="Times New Roman"/>
          <w:sz w:val="22"/>
          <w:szCs w:val="22"/>
        </w:rPr>
        <w:t>vrátane súvisiacich služieb</w:t>
      </w:r>
      <w:r w:rsidR="00C67559">
        <w:rPr>
          <w:rFonts w:ascii="Times New Roman" w:hAnsi="Times New Roman"/>
          <w:sz w:val="22"/>
          <w:szCs w:val="22"/>
        </w:rPr>
        <w:t xml:space="preserve"> v zmysle uverejnenej výzvy</w:t>
      </w:r>
      <w:r w:rsidR="009763E3" w:rsidRPr="005A0501">
        <w:rPr>
          <w:rFonts w:ascii="Times New Roman" w:hAnsi="Times New Roman"/>
          <w:sz w:val="22"/>
          <w:szCs w:val="22"/>
        </w:rPr>
        <w:t>.</w:t>
      </w:r>
    </w:p>
    <w:p w:rsidR="000D52E6" w:rsidRPr="005A0501" w:rsidRDefault="000D52E6" w:rsidP="000D52E6">
      <w:pPr>
        <w:pStyle w:val="Odsekzoznamu"/>
        <w:numPr>
          <w:ilvl w:val="1"/>
          <w:numId w:val="55"/>
        </w:numPr>
        <w:ind w:left="709" w:hanging="709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Di</w:t>
      </w:r>
      <w:r w:rsidR="00202B04" w:rsidRPr="005A0501">
        <w:rPr>
          <w:rFonts w:ascii="Times New Roman" w:hAnsi="Times New Roman"/>
          <w:sz w:val="22"/>
          <w:szCs w:val="22"/>
        </w:rPr>
        <w:t xml:space="preserve">elo bude realizované v rozsahu </w:t>
      </w:r>
      <w:r w:rsidRPr="005A0501">
        <w:rPr>
          <w:rFonts w:ascii="Times New Roman" w:hAnsi="Times New Roman"/>
          <w:sz w:val="22"/>
          <w:szCs w:val="22"/>
        </w:rPr>
        <w:t>predloženej projektov</w:t>
      </w:r>
      <w:r w:rsidR="00F044F9" w:rsidRPr="005A0501">
        <w:rPr>
          <w:rFonts w:ascii="Times New Roman" w:hAnsi="Times New Roman"/>
          <w:sz w:val="22"/>
          <w:szCs w:val="22"/>
        </w:rPr>
        <w:t>ej dokumentácie (ďalej len PD a</w:t>
      </w:r>
      <w:r w:rsidR="00C67559">
        <w:rPr>
          <w:rFonts w:ascii="Times New Roman" w:hAnsi="Times New Roman"/>
          <w:sz w:val="22"/>
          <w:szCs w:val="22"/>
        </w:rPr>
        <w:t> uverejnenej výzvy)</w:t>
      </w:r>
      <w:r w:rsidRPr="005A0501">
        <w:rPr>
          <w:rFonts w:ascii="Times New Roman" w:hAnsi="Times New Roman"/>
          <w:sz w:val="22"/>
          <w:szCs w:val="22"/>
        </w:rPr>
        <w:t xml:space="preserve">. </w:t>
      </w:r>
    </w:p>
    <w:p w:rsidR="000D52E6" w:rsidRPr="005A0501" w:rsidRDefault="000D52E6" w:rsidP="000D52E6">
      <w:pPr>
        <w:pStyle w:val="Odsekzoznamu"/>
        <w:numPr>
          <w:ilvl w:val="1"/>
          <w:numId w:val="55"/>
        </w:numPr>
        <w:ind w:left="709" w:hanging="709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potvrdzuje, že sa v plnom rozsahu zoznámil s rozsahom a povahou diela, že sú mu známe technické a kvalitatívne podmienky k realizácii diela a že disponuje takými kapacitami a odbornými znalosťami, ktoré sú k zhotoveniu diela potrebné a súhlasí so všetkými podmienkami zadanými v súťažných podkladoch.</w:t>
      </w:r>
    </w:p>
    <w:p w:rsidR="00D30E9E" w:rsidRPr="005A0501" w:rsidRDefault="00D30E9E" w:rsidP="00D30E9E">
      <w:pPr>
        <w:pStyle w:val="Odsekzoznamu"/>
        <w:ind w:left="709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 xml:space="preserve">Čl. III. 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KVALITA PREDMETU DIELA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4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Dielo musí byť zhotovené v zmysle čl. II., nesmie mať žiadne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 nedostatky brániace jeho riadnemu užívaniu alebo spôsobujúce rýchlejšie opotrebenie diela.</w:t>
      </w:r>
    </w:p>
    <w:p w:rsidR="000D52E6" w:rsidRPr="005A0501" w:rsidRDefault="000D52E6" w:rsidP="000D52E6">
      <w:pPr>
        <w:numPr>
          <w:ilvl w:val="1"/>
          <w:numId w:val="34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realizujúci zmluvne dohodnuté práce je povinný dokladovať kvalitu vykonaných prác a dodávok od začiatku stavby po ukonče</w:t>
      </w:r>
      <w:r w:rsidR="007706E8" w:rsidRPr="005A0501">
        <w:rPr>
          <w:rFonts w:ascii="Times New Roman" w:hAnsi="Times New Roman"/>
          <w:sz w:val="22"/>
          <w:szCs w:val="22"/>
        </w:rPr>
        <w:t>nie diela nasledovnými dokument</w:t>
      </w:r>
      <w:r w:rsidR="00380D57" w:rsidRPr="005A0501">
        <w:rPr>
          <w:rFonts w:ascii="Times New Roman" w:hAnsi="Times New Roman"/>
          <w:sz w:val="22"/>
          <w:szCs w:val="22"/>
        </w:rPr>
        <w:t>mi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6C2059" w:rsidRPr="005A0501" w:rsidRDefault="00380D57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- </w:t>
      </w:r>
      <w:r w:rsidR="006C2059" w:rsidRPr="005A0501">
        <w:rPr>
          <w:rFonts w:ascii="Times New Roman" w:hAnsi="Times New Roman"/>
          <w:sz w:val="22"/>
          <w:szCs w:val="22"/>
        </w:rPr>
        <w:t xml:space="preserve"> </w:t>
      </w:r>
      <w:r w:rsidR="000D52E6" w:rsidRPr="005A0501">
        <w:rPr>
          <w:rFonts w:ascii="Times New Roman" w:hAnsi="Times New Roman"/>
          <w:sz w:val="22"/>
          <w:szCs w:val="22"/>
        </w:rPr>
        <w:t>osvedčenia o akosti použitých materiálov, zá</w:t>
      </w:r>
      <w:r w:rsidR="006C2059" w:rsidRPr="005A0501">
        <w:rPr>
          <w:rFonts w:ascii="Times New Roman" w:hAnsi="Times New Roman"/>
          <w:sz w:val="22"/>
          <w:szCs w:val="22"/>
        </w:rPr>
        <w:t xml:space="preserve">ručné listy, atesty výrobkov, </w:t>
      </w:r>
    </w:p>
    <w:p w:rsidR="000D52E6" w:rsidRPr="005A0501" w:rsidRDefault="006C2059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   </w:t>
      </w:r>
      <w:r w:rsidR="000D52E6" w:rsidRPr="005A0501">
        <w:rPr>
          <w:rFonts w:ascii="Times New Roman" w:hAnsi="Times New Roman"/>
          <w:sz w:val="22"/>
          <w:szCs w:val="22"/>
        </w:rPr>
        <w:t>revízne  správy, certifikáty</w:t>
      </w:r>
    </w:p>
    <w:p w:rsidR="000D52E6" w:rsidRPr="005A0501" w:rsidRDefault="000D52E6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-   doklady o odstránení prípadných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 nedorobkov,</w:t>
      </w:r>
    </w:p>
    <w:p w:rsidR="000D52E6" w:rsidRPr="005A0501" w:rsidRDefault="000D52E6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-   zhotoviteľom potvrdená dokumentácia skutočného vyhotovenia,</w:t>
      </w:r>
    </w:p>
    <w:p w:rsidR="000D52E6" w:rsidRPr="005A0501" w:rsidRDefault="000D52E6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-   kópie stavebného denníka</w:t>
      </w:r>
    </w:p>
    <w:p w:rsidR="000D52E6" w:rsidRPr="005A0501" w:rsidRDefault="000D52E6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-   potvrdenie správcov skládok o prijatí stavebných odpadov</w:t>
      </w:r>
    </w:p>
    <w:p w:rsidR="000D52E6" w:rsidRPr="005A0501" w:rsidRDefault="000D52E6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-   zápisom o odovzdaní a prevzatí diela</w:t>
      </w:r>
    </w:p>
    <w:p w:rsidR="000D52E6" w:rsidRPr="005A0501" w:rsidRDefault="000D52E6" w:rsidP="000D52E6">
      <w:pPr>
        <w:numPr>
          <w:ilvl w:val="1"/>
          <w:numId w:val="34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zodpovedá za to, že zabudované materiály, dodávky a zariadenia sú nové, prvej akosti a vyhovujú normám a predpisom a zároveň  požiadavkám uvedených  v PD a vo výkaze výmer.</w:t>
      </w:r>
    </w:p>
    <w:p w:rsidR="000D52E6" w:rsidRPr="005A0501" w:rsidRDefault="000D52E6" w:rsidP="000D52E6">
      <w:pPr>
        <w:numPr>
          <w:ilvl w:val="1"/>
          <w:numId w:val="34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Na kontrolu a spolupôsobenie s dodávateľom určil objednávateľ stavebn</w:t>
      </w:r>
      <w:r w:rsidR="00D001E3" w:rsidRPr="005A0501">
        <w:rPr>
          <w:rFonts w:ascii="Times New Roman" w:hAnsi="Times New Roman"/>
          <w:sz w:val="22"/>
          <w:szCs w:val="22"/>
        </w:rPr>
        <w:t xml:space="preserve">ého </w:t>
      </w:r>
      <w:proofErr w:type="spellStart"/>
      <w:r w:rsidR="00D001E3" w:rsidRPr="005A0501">
        <w:rPr>
          <w:rFonts w:ascii="Times New Roman" w:hAnsi="Times New Roman"/>
          <w:sz w:val="22"/>
          <w:szCs w:val="22"/>
        </w:rPr>
        <w:t>dozora</w:t>
      </w:r>
      <w:proofErr w:type="spellEnd"/>
      <w:r w:rsidR="00D001E3" w:rsidRPr="005A0501">
        <w:rPr>
          <w:rFonts w:ascii="Times New Roman" w:hAnsi="Times New Roman"/>
          <w:sz w:val="22"/>
          <w:szCs w:val="22"/>
        </w:rPr>
        <w:t xml:space="preserve"> Ing. Ľubicu </w:t>
      </w:r>
      <w:proofErr w:type="spellStart"/>
      <w:r w:rsidR="00D001E3" w:rsidRPr="005A0501">
        <w:rPr>
          <w:rFonts w:ascii="Times New Roman" w:hAnsi="Times New Roman"/>
          <w:sz w:val="22"/>
          <w:szCs w:val="22"/>
        </w:rPr>
        <w:t>Mezeiovú</w:t>
      </w:r>
      <w:proofErr w:type="spellEnd"/>
      <w:r w:rsidR="00D001E3" w:rsidRPr="005A0501">
        <w:rPr>
          <w:rFonts w:ascii="Times New Roman" w:hAnsi="Times New Roman"/>
          <w:sz w:val="22"/>
          <w:szCs w:val="22"/>
        </w:rPr>
        <w:t xml:space="preserve">. </w:t>
      </w:r>
      <w:r w:rsidR="00C45FCC" w:rsidRPr="005A0501">
        <w:rPr>
          <w:rFonts w:ascii="Times New Roman" w:hAnsi="Times New Roman"/>
          <w:sz w:val="22"/>
          <w:szCs w:val="22"/>
        </w:rPr>
        <w:t xml:space="preserve">Technický dozor bude vykonávať </w:t>
      </w:r>
      <w:r w:rsidR="00EF72C0" w:rsidRPr="005A0501">
        <w:rPr>
          <w:rFonts w:ascii="Times New Roman" w:hAnsi="Times New Roman"/>
          <w:sz w:val="22"/>
          <w:szCs w:val="22"/>
        </w:rPr>
        <w:t>Ing. Peter Zvonár</w:t>
      </w:r>
      <w:r w:rsidRPr="005A0501">
        <w:rPr>
          <w:rFonts w:ascii="Times New Roman" w:hAnsi="Times New Roman"/>
          <w:sz w:val="22"/>
          <w:szCs w:val="22"/>
        </w:rPr>
        <w:t>.</w:t>
      </w:r>
    </w:p>
    <w:p w:rsidR="000D52E6" w:rsidRPr="005A0501" w:rsidRDefault="000D52E6" w:rsidP="000D52E6">
      <w:pPr>
        <w:numPr>
          <w:ilvl w:val="1"/>
          <w:numId w:val="34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určil pracovníka – stavbyvedúceho, zodpovedného za realizované práce a dodávky s preukázateľnou odbornou kvalifikáciou. Funkciu stavbyvedúceho bude vykonávať </w:t>
      </w:r>
      <w:r w:rsidR="00952D8F">
        <w:rPr>
          <w:rFonts w:ascii="Times New Roman" w:hAnsi="Times New Roman"/>
          <w:sz w:val="22"/>
          <w:szCs w:val="22"/>
        </w:rPr>
        <w:t>.....................................</w:t>
      </w:r>
      <w:r w:rsidR="00F36BAB">
        <w:rPr>
          <w:rFonts w:ascii="Times New Roman" w:hAnsi="Times New Roman"/>
          <w:sz w:val="22"/>
          <w:szCs w:val="22"/>
        </w:rPr>
        <w:t>.</w:t>
      </w:r>
    </w:p>
    <w:p w:rsidR="000D52E6" w:rsidRPr="005A0501" w:rsidRDefault="000D52E6" w:rsidP="000D52E6">
      <w:pPr>
        <w:rPr>
          <w:rFonts w:ascii="Times New Roman" w:hAnsi="Times New Roman"/>
          <w:b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 xml:space="preserve">Čl. IV. 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CENA DIELA</w:t>
      </w:r>
    </w:p>
    <w:p w:rsidR="000D52E6" w:rsidRPr="005A0501" w:rsidRDefault="000D52E6" w:rsidP="000D52E6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Zmluvné strany sa dohodli  na cene diela za dohodnutých podmienok a v zmysle zákona č. 18/1996 o cenách v znen</w:t>
      </w:r>
      <w:r w:rsidR="003112D7" w:rsidRPr="005A0501">
        <w:rPr>
          <w:rFonts w:ascii="Times New Roman" w:hAnsi="Times New Roman"/>
          <w:sz w:val="22"/>
          <w:szCs w:val="22"/>
        </w:rPr>
        <w:t>í neskorších predpisov vo výške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Cena bez DPH                          </w:t>
      </w:r>
      <w:r w:rsidR="00F36BAB">
        <w:rPr>
          <w:rFonts w:ascii="Times New Roman" w:hAnsi="Times New Roman"/>
          <w:sz w:val="22"/>
          <w:szCs w:val="22"/>
        </w:rPr>
        <w:tab/>
      </w:r>
      <w:r w:rsidR="001479DE">
        <w:rPr>
          <w:rFonts w:ascii="Times New Roman" w:hAnsi="Times New Roman"/>
          <w:sz w:val="22"/>
          <w:szCs w:val="22"/>
        </w:rPr>
        <w:t>...................</w:t>
      </w:r>
      <w:r w:rsidR="00380D57" w:rsidRPr="005A0501">
        <w:rPr>
          <w:rFonts w:ascii="Times New Roman" w:hAnsi="Times New Roman"/>
          <w:sz w:val="22"/>
          <w:szCs w:val="22"/>
        </w:rPr>
        <w:t xml:space="preserve"> EUR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DPH   20 </w:t>
      </w:r>
      <w:r w:rsidR="00F36BAB">
        <w:rPr>
          <w:rFonts w:ascii="Times New Roman" w:hAnsi="Times New Roman"/>
          <w:sz w:val="22"/>
          <w:szCs w:val="22"/>
        </w:rPr>
        <w:t xml:space="preserve">%                              </w:t>
      </w:r>
      <w:r w:rsidR="00F36BAB">
        <w:rPr>
          <w:rFonts w:ascii="Times New Roman" w:hAnsi="Times New Roman"/>
          <w:sz w:val="22"/>
          <w:szCs w:val="22"/>
        </w:rPr>
        <w:tab/>
      </w:r>
      <w:r w:rsidR="001479DE">
        <w:rPr>
          <w:rFonts w:ascii="Times New Roman" w:hAnsi="Times New Roman"/>
          <w:sz w:val="22"/>
          <w:szCs w:val="22"/>
        </w:rPr>
        <w:t>.....................</w:t>
      </w:r>
      <w:r w:rsidR="00F36BAB">
        <w:rPr>
          <w:rFonts w:ascii="Times New Roman" w:hAnsi="Times New Roman"/>
          <w:sz w:val="22"/>
          <w:szCs w:val="22"/>
        </w:rPr>
        <w:t xml:space="preserve"> </w:t>
      </w:r>
      <w:r w:rsidR="00380D57" w:rsidRPr="005A0501">
        <w:rPr>
          <w:rFonts w:ascii="Times New Roman" w:hAnsi="Times New Roman"/>
          <w:sz w:val="22"/>
          <w:szCs w:val="22"/>
        </w:rPr>
        <w:t>EUR</w:t>
      </w:r>
    </w:p>
    <w:p w:rsidR="000D52E6" w:rsidRPr="005A0501" w:rsidRDefault="00F36BAB" w:rsidP="000D52E6">
      <w:pPr>
        <w:ind w:left="703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Cena diela celkom  s DPH     </w:t>
      </w:r>
      <w:r>
        <w:rPr>
          <w:rFonts w:ascii="Times New Roman" w:hAnsi="Times New Roman"/>
          <w:b/>
          <w:sz w:val="22"/>
          <w:szCs w:val="22"/>
        </w:rPr>
        <w:tab/>
      </w:r>
      <w:r w:rsidR="001479DE">
        <w:rPr>
          <w:rFonts w:ascii="Times New Roman" w:hAnsi="Times New Roman"/>
          <w:b/>
          <w:sz w:val="22"/>
          <w:szCs w:val="22"/>
        </w:rPr>
        <w:t>.........................</w:t>
      </w:r>
      <w:r w:rsidR="00380D57" w:rsidRPr="005A0501">
        <w:rPr>
          <w:rFonts w:ascii="Times New Roman" w:hAnsi="Times New Roman"/>
          <w:b/>
          <w:sz w:val="22"/>
          <w:szCs w:val="22"/>
        </w:rPr>
        <w:t xml:space="preserve"> EUR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(slovom</w:t>
      </w:r>
      <w:r w:rsidR="001479DE">
        <w:rPr>
          <w:rFonts w:ascii="Times New Roman" w:hAnsi="Times New Roman"/>
          <w:sz w:val="22"/>
          <w:szCs w:val="22"/>
        </w:rPr>
        <w:t>......................................................</w:t>
      </w:r>
      <w:r w:rsidRPr="005A0501">
        <w:rPr>
          <w:rFonts w:ascii="Times New Roman" w:hAnsi="Times New Roman"/>
          <w:sz w:val="22"/>
          <w:szCs w:val="22"/>
        </w:rPr>
        <w:t>)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</w:p>
    <w:p w:rsidR="000D52E6" w:rsidRPr="005A0501" w:rsidRDefault="00F044F9" w:rsidP="000D52E6">
      <w:pPr>
        <w:pStyle w:val="Zkladntext2"/>
        <w:numPr>
          <w:ilvl w:val="1"/>
          <w:numId w:val="35"/>
        </w:numPr>
        <w:tabs>
          <w:tab w:val="left" w:pos="567"/>
          <w:tab w:val="left" w:pos="4253"/>
          <w:tab w:val="left" w:pos="7513"/>
        </w:tabs>
        <w:rPr>
          <w:sz w:val="22"/>
          <w:szCs w:val="22"/>
        </w:rPr>
      </w:pPr>
      <w:r w:rsidRPr="005A0501">
        <w:rPr>
          <w:sz w:val="22"/>
          <w:szCs w:val="22"/>
        </w:rPr>
        <w:lastRenderedPageBreak/>
        <w:t xml:space="preserve">  </w:t>
      </w:r>
      <w:proofErr w:type="spellStart"/>
      <w:r w:rsidRPr="005A0501">
        <w:rPr>
          <w:sz w:val="22"/>
          <w:szCs w:val="22"/>
        </w:rPr>
        <w:t>Zmluvné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strany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proofErr w:type="gramStart"/>
      <w:r w:rsidRPr="005A0501">
        <w:rPr>
          <w:sz w:val="22"/>
          <w:szCs w:val="22"/>
        </w:rPr>
        <w:t>sa</w:t>
      </w:r>
      <w:proofErr w:type="spellEnd"/>
      <w:proofErr w:type="gram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dohodli</w:t>
      </w:r>
      <w:proofErr w:type="spellEnd"/>
      <w:r w:rsidRPr="005A0501">
        <w:rPr>
          <w:sz w:val="22"/>
          <w:szCs w:val="22"/>
        </w:rPr>
        <w:t xml:space="preserve">, </w:t>
      </w:r>
      <w:proofErr w:type="spellStart"/>
      <w:r w:rsidRPr="005A0501">
        <w:rPr>
          <w:sz w:val="22"/>
          <w:szCs w:val="22"/>
        </w:rPr>
        <w:t>že</w:t>
      </w:r>
      <w:proofErr w:type="spellEnd"/>
      <w:r w:rsidR="00D230FB" w:rsidRPr="005A0501">
        <w:rPr>
          <w:sz w:val="22"/>
          <w:szCs w:val="22"/>
        </w:rPr>
        <w:t xml:space="preserve"> </w:t>
      </w:r>
      <w:proofErr w:type="spellStart"/>
      <w:r w:rsidR="003112D7" w:rsidRPr="005A0501">
        <w:rPr>
          <w:sz w:val="22"/>
          <w:szCs w:val="22"/>
        </w:rPr>
        <w:t>rozpočet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2F07B5" w:rsidRPr="005A0501">
        <w:rPr>
          <w:sz w:val="22"/>
          <w:szCs w:val="22"/>
        </w:rPr>
        <w:t>n</w:t>
      </w:r>
      <w:r w:rsidR="000D52E6" w:rsidRPr="005A0501">
        <w:rPr>
          <w:sz w:val="22"/>
          <w:szCs w:val="22"/>
        </w:rPr>
        <w:t>a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vykonanie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diela</w:t>
      </w:r>
      <w:proofErr w:type="spellEnd"/>
      <w:r w:rsidR="000D52E6" w:rsidRPr="005A0501">
        <w:rPr>
          <w:sz w:val="22"/>
          <w:szCs w:val="22"/>
        </w:rPr>
        <w:t xml:space="preserve">, </w:t>
      </w:r>
      <w:proofErr w:type="spellStart"/>
      <w:r w:rsidR="000D52E6" w:rsidRPr="005A0501">
        <w:rPr>
          <w:sz w:val="22"/>
          <w:szCs w:val="22"/>
        </w:rPr>
        <w:t>ktorý</w:t>
      </w:r>
      <w:proofErr w:type="spellEnd"/>
      <w:r w:rsidR="000D52E6" w:rsidRPr="005A0501">
        <w:rPr>
          <w:sz w:val="22"/>
          <w:szCs w:val="22"/>
        </w:rPr>
        <w:t xml:space="preserve"> je </w:t>
      </w:r>
      <w:proofErr w:type="spellStart"/>
      <w:r w:rsidR="000D52E6" w:rsidRPr="005A0501">
        <w:rPr>
          <w:sz w:val="22"/>
          <w:szCs w:val="22"/>
        </w:rPr>
        <w:t>stanovený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na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základe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výsledku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verejného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obstarávania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tvorí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b/>
          <w:i/>
          <w:sz w:val="22"/>
          <w:szCs w:val="22"/>
        </w:rPr>
        <w:t>Prílohu</w:t>
      </w:r>
      <w:proofErr w:type="spellEnd"/>
      <w:r w:rsidR="000D52E6" w:rsidRPr="005A0501">
        <w:rPr>
          <w:b/>
          <w:i/>
          <w:sz w:val="22"/>
          <w:szCs w:val="22"/>
        </w:rPr>
        <w:t xml:space="preserve"> č. 1</w:t>
      </w:r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tejto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zmluvy</w:t>
      </w:r>
      <w:proofErr w:type="spellEnd"/>
      <w:r w:rsidR="000D52E6" w:rsidRPr="005A0501">
        <w:rPr>
          <w:sz w:val="22"/>
          <w:szCs w:val="22"/>
        </w:rPr>
        <w:t xml:space="preserve">. </w:t>
      </w:r>
      <w:proofErr w:type="spellStart"/>
      <w:r w:rsidR="000D52E6" w:rsidRPr="005A0501">
        <w:rPr>
          <w:sz w:val="22"/>
          <w:szCs w:val="22"/>
        </w:rPr>
        <w:t>Rozsah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prác</w:t>
      </w:r>
      <w:proofErr w:type="spellEnd"/>
      <w:r w:rsidR="000D52E6" w:rsidRPr="005A0501">
        <w:rPr>
          <w:sz w:val="22"/>
          <w:szCs w:val="22"/>
        </w:rPr>
        <w:t xml:space="preserve"> je </w:t>
      </w:r>
      <w:proofErr w:type="spellStart"/>
      <w:r w:rsidR="000D52E6" w:rsidRPr="005A0501">
        <w:rPr>
          <w:sz w:val="22"/>
          <w:szCs w:val="22"/>
        </w:rPr>
        <w:t>určený</w:t>
      </w:r>
      <w:proofErr w:type="spellEnd"/>
      <w:r w:rsidR="000D52E6" w:rsidRPr="005A0501">
        <w:rPr>
          <w:sz w:val="22"/>
          <w:szCs w:val="22"/>
        </w:rPr>
        <w:t xml:space="preserve"> v </w:t>
      </w:r>
      <w:proofErr w:type="spellStart"/>
      <w:r w:rsidR="000D52E6" w:rsidRPr="005A0501">
        <w:rPr>
          <w:sz w:val="22"/>
          <w:szCs w:val="22"/>
        </w:rPr>
        <w:t>zmysle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projektovej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dokumentác</w:t>
      </w:r>
      <w:r w:rsidR="00C67559">
        <w:rPr>
          <w:sz w:val="22"/>
          <w:szCs w:val="22"/>
        </w:rPr>
        <w:t>ie</w:t>
      </w:r>
      <w:proofErr w:type="spellEnd"/>
      <w:r w:rsidR="00C67559">
        <w:rPr>
          <w:sz w:val="22"/>
          <w:szCs w:val="22"/>
        </w:rPr>
        <w:t>, v </w:t>
      </w:r>
      <w:proofErr w:type="spellStart"/>
      <w:r w:rsidR="00C67559">
        <w:rPr>
          <w:sz w:val="22"/>
          <w:szCs w:val="22"/>
        </w:rPr>
        <w:t>zmysle</w:t>
      </w:r>
      <w:proofErr w:type="spellEnd"/>
      <w:r w:rsidR="00C67559">
        <w:rPr>
          <w:sz w:val="22"/>
          <w:szCs w:val="22"/>
        </w:rPr>
        <w:t xml:space="preserve"> </w:t>
      </w:r>
      <w:proofErr w:type="spellStart"/>
      <w:r w:rsidR="00C67559">
        <w:rPr>
          <w:sz w:val="22"/>
          <w:szCs w:val="22"/>
        </w:rPr>
        <w:t>uverejnenej</w:t>
      </w:r>
      <w:proofErr w:type="spellEnd"/>
      <w:r w:rsidR="00C67559">
        <w:rPr>
          <w:sz w:val="22"/>
          <w:szCs w:val="22"/>
        </w:rPr>
        <w:t xml:space="preserve"> </w:t>
      </w:r>
      <w:proofErr w:type="spellStart"/>
      <w:r w:rsidR="00C67559">
        <w:rPr>
          <w:sz w:val="22"/>
          <w:szCs w:val="22"/>
        </w:rPr>
        <w:t>výzvy</w:t>
      </w:r>
      <w:proofErr w:type="spellEnd"/>
      <w:r w:rsidR="000D52E6" w:rsidRPr="005A0501">
        <w:rPr>
          <w:sz w:val="22"/>
          <w:szCs w:val="22"/>
        </w:rPr>
        <w:t xml:space="preserve">. 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  <w:u w:val="single"/>
        </w:rPr>
      </w:pPr>
      <w:r w:rsidRPr="005A0501">
        <w:rPr>
          <w:rFonts w:ascii="Times New Roman" w:hAnsi="Times New Roman"/>
          <w:sz w:val="22"/>
          <w:szCs w:val="22"/>
        </w:rPr>
        <w:t>Cena diela, dohodnutá medzi oboma zmluvnými stranami zahŕňa všetky práce a dodávky v zmysle predloženej PD stavby a</w:t>
      </w:r>
      <w:r w:rsidR="002B53BA" w:rsidRPr="005A0501">
        <w:rPr>
          <w:rFonts w:ascii="Times New Roman" w:hAnsi="Times New Roman"/>
          <w:sz w:val="22"/>
          <w:szCs w:val="22"/>
        </w:rPr>
        <w:t> rozpočtu</w:t>
      </w:r>
      <w:r w:rsidRPr="005A0501">
        <w:rPr>
          <w:rFonts w:ascii="Times New Roman" w:hAnsi="Times New Roman"/>
          <w:sz w:val="22"/>
          <w:szCs w:val="22"/>
        </w:rPr>
        <w:t xml:space="preserve">, ako aj všetky potrebné položky obsahujúce materiálové vstupy, nároky na montáž, dopravu, presun hmôt, odvoz a likvidáciu, uloženie odpadu, vytýčenie všetkých inžinierskych sietí pred realizáciou ako aj  iné vstupy tvoriace celkovú cenu diela napr.: odborné posudky, vyjadrenia, revízne správy, skúšky a ďalšie súvisiace práce, ktoré budú potrebné či už pri realizácii diela  alebo budú potrebné k prevzatiu ku kolaudácii stavby, k odovzdávaciemu konaniu za účelom odovzdania do užívania. 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  <w:u w:val="single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vyhlasuje, že pred podpisom tejto zmluvy bol oboznámený s požiadavkami pre vykonanie predmetu diela ako aj s projektovou dokumentáciou a popisom požadovaných stavebných prác a  tieto požiadavky zapracoval do cenovej ponuky a dielo bude vykonateľné za tejto ceny. 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Cenu diela bude možné zmeniť len písomnými dodatkami k tejto zmluve za nasledovných podmienok charakteru preukázaných skutočností: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- ak sa zmenia ekonomicko-finančné podmienky SR: DPH, podľa predpisov MF SR na  dotknuté práce a dodávky.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- ak nastane iná preukázateľná skutočnosť (vyššia moc) neovplyvniteľná žiadnou zo  zmluvných strán.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Nezrealizované práce oproti ponuke zhotoviteľa, ktoré nebudú zrealizované na základe pokynu objednávateľa, zhotoviteľ </w:t>
      </w:r>
      <w:r w:rsidR="00DD698C" w:rsidRPr="005A0501">
        <w:rPr>
          <w:rFonts w:ascii="Times New Roman" w:hAnsi="Times New Roman"/>
          <w:sz w:val="22"/>
          <w:szCs w:val="22"/>
        </w:rPr>
        <w:t xml:space="preserve">nebude fakturovať. </w:t>
      </w:r>
      <w:r w:rsidRPr="005A0501">
        <w:rPr>
          <w:rFonts w:ascii="Times New Roman" w:hAnsi="Times New Roman"/>
          <w:sz w:val="22"/>
          <w:szCs w:val="22"/>
        </w:rPr>
        <w:t xml:space="preserve"> 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Bez písomného súhlasu objednávateľa nemôžu byť pre realizáciu diela použité iné materiály a zariadenia, alebo vykonané zmeny oproti predloženej ponuke. Zhotoviteľ zodpovedá za to, že pri realizácii diela nepoužije materiál, o ktorom je v dobe jeho zabudovania známe, že je škodlivý resp. je po záručnej dobe, alebo   vykazuje iné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 nedostatky.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V prípade, že pri realizácii</w:t>
      </w:r>
      <w:r w:rsidR="00FA4021" w:rsidRPr="005A0501">
        <w:rPr>
          <w:rFonts w:ascii="Times New Roman" w:hAnsi="Times New Roman"/>
          <w:sz w:val="22"/>
          <w:szCs w:val="22"/>
        </w:rPr>
        <w:t xml:space="preserve"> sa vyskytnú nepredvídané práce</w:t>
      </w:r>
      <w:r w:rsidRPr="005A0501">
        <w:rPr>
          <w:rFonts w:ascii="Times New Roman" w:hAnsi="Times New Roman"/>
          <w:sz w:val="22"/>
          <w:szCs w:val="22"/>
        </w:rPr>
        <w:t xml:space="preserve">, je nutné s tým oboznámiť objednávateľa, zaznamenať ich v stavebnom denníku a musia byť vopred odsúhlasené objednávateľom a potvrdené osobami uvedenými v čl. I. tejto zmluvy. Zhotoviteľ vyhotoví súpis prác a dodávok, výkaz výmer a rozpočet, ku ktorým sa vyjadrí technický dozor objednávateľa. Ak má súpis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, vráti sa zhotoviteľovi na prepracovanie. V prípade, že bude zo strany objednávateľ požiadavka na iné alebo prípadne ďalšie práce, ktoré nie sú predmetom zmluvy, tieto budú riešené osobitne.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Za týmto účelom zhotoviteľ vypracuje do 7 dní od predloženia požiadavky cenovú ponuku, resp. </w:t>
      </w:r>
      <w:proofErr w:type="spellStart"/>
      <w:r w:rsidRPr="005A0501">
        <w:rPr>
          <w:rFonts w:ascii="Times New Roman" w:hAnsi="Times New Roman"/>
          <w:sz w:val="22"/>
          <w:szCs w:val="22"/>
        </w:rPr>
        <w:t>položkovú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kalkuláciu s rozborom položiek a predloží ju objednávateľovi na schválenie (použijú sa orientačné ceny CENEKON, prípadne ODIS). Ak práce, ktoré sa majú vykonať boli už predmetom ohodnotenia v predloženej ponuke, budú pre ne aplikované tieto jednotkové ceny.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CC0BA3" w:rsidRPr="005A0501" w:rsidRDefault="00CC0BA3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380D57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V.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TERMÍN A ČAS PLNENIA</w:t>
      </w:r>
    </w:p>
    <w:p w:rsidR="000D52E6" w:rsidRPr="005A0501" w:rsidRDefault="000D52E6" w:rsidP="000D52E6">
      <w:pPr>
        <w:jc w:val="center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52"/>
        </w:numPr>
        <w:autoSpaceDE w:val="0"/>
        <w:autoSpaceDN w:val="0"/>
        <w:adjustRightInd w:val="0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    Zhotoviteľ sa zaväzuje zhotoviť dielo:</w:t>
      </w:r>
    </w:p>
    <w:p w:rsidR="00952D8F" w:rsidRPr="00952D8F" w:rsidRDefault="000D52E6" w:rsidP="00952D8F">
      <w:pPr>
        <w:jc w:val="center"/>
        <w:rPr>
          <w:rFonts w:ascii="Times New Roman" w:hAnsi="Times New Roman"/>
          <w:b/>
          <w:sz w:val="24"/>
          <w:szCs w:val="24"/>
        </w:rPr>
      </w:pPr>
      <w:r w:rsidRPr="00C67559">
        <w:rPr>
          <w:rFonts w:ascii="Times New Roman" w:hAnsi="Times New Roman"/>
          <w:sz w:val="22"/>
          <w:szCs w:val="22"/>
        </w:rPr>
        <w:t xml:space="preserve">         </w:t>
      </w:r>
      <w:r w:rsidR="00380D57" w:rsidRPr="00C67559">
        <w:rPr>
          <w:rFonts w:ascii="Times New Roman" w:hAnsi="Times New Roman"/>
          <w:sz w:val="22"/>
          <w:szCs w:val="22"/>
        </w:rPr>
        <w:t xml:space="preserve"> </w:t>
      </w:r>
      <w:r w:rsidRPr="00C67559">
        <w:rPr>
          <w:rFonts w:ascii="Times New Roman" w:hAnsi="Times New Roman"/>
          <w:sz w:val="22"/>
          <w:szCs w:val="22"/>
        </w:rPr>
        <w:t xml:space="preserve"> </w:t>
      </w:r>
      <w:r w:rsidR="00952D8F" w:rsidRPr="00952D8F">
        <w:rPr>
          <w:rFonts w:ascii="Times New Roman" w:hAnsi="Times New Roman"/>
          <w:b/>
          <w:sz w:val="24"/>
          <w:szCs w:val="24"/>
        </w:rPr>
        <w:t>„</w:t>
      </w:r>
      <w:r w:rsidR="00952D8F" w:rsidRPr="00952D8F">
        <w:rPr>
          <w:rFonts w:ascii="Times New Roman" w:hAnsi="Times New Roman"/>
          <w:b/>
          <w:sz w:val="22"/>
          <w:szCs w:val="22"/>
        </w:rPr>
        <w:t xml:space="preserve">Chodník na miestnom cintoríne Senecká ulica Katolícka časť – rekonštrukcia </w:t>
      </w:r>
      <w:r w:rsidR="008265FA">
        <w:rPr>
          <w:rFonts w:ascii="Times New Roman" w:hAnsi="Times New Roman"/>
          <w:b/>
          <w:sz w:val="22"/>
          <w:szCs w:val="22"/>
        </w:rPr>
        <w:t>I</w:t>
      </w:r>
      <w:r w:rsidR="00952D8F" w:rsidRPr="00952D8F">
        <w:rPr>
          <w:rFonts w:ascii="Times New Roman" w:hAnsi="Times New Roman"/>
          <w:b/>
          <w:sz w:val="22"/>
          <w:szCs w:val="22"/>
        </w:rPr>
        <w:t>I.</w:t>
      </w:r>
      <w:r w:rsidR="00952D8F">
        <w:rPr>
          <w:rFonts w:ascii="Times New Roman" w:hAnsi="Times New Roman"/>
          <w:b/>
          <w:sz w:val="22"/>
          <w:szCs w:val="22"/>
        </w:rPr>
        <w:t xml:space="preserve"> </w:t>
      </w:r>
      <w:r w:rsidR="00952D8F" w:rsidRPr="00952D8F">
        <w:rPr>
          <w:rFonts w:ascii="Times New Roman" w:hAnsi="Times New Roman"/>
          <w:b/>
          <w:sz w:val="22"/>
          <w:szCs w:val="22"/>
        </w:rPr>
        <w:t>etapy</w:t>
      </w:r>
      <w:r w:rsidR="00952D8F" w:rsidRPr="00952D8F">
        <w:rPr>
          <w:rFonts w:ascii="Times New Roman" w:hAnsi="Times New Roman"/>
          <w:b/>
          <w:sz w:val="24"/>
          <w:szCs w:val="24"/>
        </w:rPr>
        <w:t>“</w:t>
      </w:r>
    </w:p>
    <w:p w:rsidR="00380D57" w:rsidRPr="005A0501" w:rsidRDefault="00380D57" w:rsidP="00952D8F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</w:rPr>
      </w:pPr>
    </w:p>
    <w:p w:rsidR="000D52E6" w:rsidRPr="005A0501" w:rsidRDefault="00A17912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vyzve zhotoviteľa na prevzatie staveniska</w:t>
      </w:r>
      <w:r w:rsidR="000D52E6" w:rsidRPr="005A0501">
        <w:rPr>
          <w:rFonts w:ascii="Times New Roman" w:hAnsi="Times New Roman"/>
          <w:sz w:val="22"/>
          <w:szCs w:val="22"/>
        </w:rPr>
        <w:t xml:space="preserve">: do </w:t>
      </w:r>
      <w:r w:rsidR="00952D8F">
        <w:rPr>
          <w:rFonts w:ascii="Times New Roman" w:hAnsi="Times New Roman"/>
          <w:sz w:val="22"/>
          <w:szCs w:val="22"/>
        </w:rPr>
        <w:t>14</w:t>
      </w:r>
      <w:r w:rsidR="000D52E6" w:rsidRPr="005A0501">
        <w:rPr>
          <w:rFonts w:ascii="Times New Roman" w:hAnsi="Times New Roman"/>
          <w:sz w:val="22"/>
          <w:szCs w:val="22"/>
        </w:rPr>
        <w:t xml:space="preserve"> dní  od nadobudnutia  účinnosti zmluvy</w:t>
      </w:r>
      <w:r w:rsidR="00FA4021" w:rsidRPr="005A0501">
        <w:rPr>
          <w:rFonts w:ascii="Times New Roman" w:hAnsi="Times New Roman"/>
          <w:sz w:val="22"/>
          <w:szCs w:val="22"/>
        </w:rPr>
        <w:t>.</w:t>
      </w:r>
    </w:p>
    <w:p w:rsidR="000D52E6" w:rsidRPr="005A0501" w:rsidRDefault="000D52E6" w:rsidP="000D52E6">
      <w:pPr>
        <w:outlineLvl w:val="0"/>
        <w:rPr>
          <w:rFonts w:ascii="Times New Roman" w:hAnsi="Times New Roman"/>
          <w:sz w:val="22"/>
          <w:szCs w:val="22"/>
          <w:u w:val="single"/>
        </w:rPr>
      </w:pPr>
      <w:r w:rsidRPr="005A0501">
        <w:rPr>
          <w:rFonts w:ascii="Times New Roman" w:hAnsi="Times New Roman"/>
          <w:sz w:val="22"/>
          <w:szCs w:val="22"/>
        </w:rPr>
        <w:t xml:space="preserve">           </w:t>
      </w:r>
      <w:r w:rsidR="00380D57" w:rsidRPr="005A0501">
        <w:rPr>
          <w:rFonts w:ascii="Times New Roman" w:hAnsi="Times New Roman"/>
          <w:sz w:val="22"/>
          <w:szCs w:val="22"/>
        </w:rPr>
        <w:tab/>
      </w:r>
      <w:r w:rsidRPr="00952D8F">
        <w:rPr>
          <w:rFonts w:ascii="Times New Roman" w:hAnsi="Times New Roman"/>
          <w:sz w:val="22"/>
          <w:szCs w:val="22"/>
          <w:highlight w:val="cyan"/>
          <w:u w:val="single"/>
        </w:rPr>
        <w:t>Začatie stavebných prác bude: do 3 dní od odovzdania staveniska</w:t>
      </w:r>
      <w:r w:rsidR="00FA4021" w:rsidRPr="00952D8F">
        <w:rPr>
          <w:rFonts w:ascii="Times New Roman" w:hAnsi="Times New Roman"/>
          <w:sz w:val="22"/>
          <w:szCs w:val="22"/>
          <w:highlight w:val="cyan"/>
          <w:u w:val="single"/>
        </w:rPr>
        <w:t>.</w:t>
      </w:r>
    </w:p>
    <w:p w:rsidR="000D52E6" w:rsidRPr="005A0501" w:rsidRDefault="000D52E6" w:rsidP="000D52E6">
      <w:pPr>
        <w:ind w:left="709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Odovzdanie staveniska, začatie stavebných prác musí byť obojstranne potvrdené (technickým dozorom a stavbyvedúcim) v samostatnom zápise o odovzdaní a prevzatí staveniska a v stavebnom denníku.</w:t>
      </w:r>
    </w:p>
    <w:p w:rsidR="000D52E6" w:rsidRPr="005A0501" w:rsidRDefault="000D52E6" w:rsidP="000D52E6">
      <w:pPr>
        <w:ind w:left="709"/>
        <w:rPr>
          <w:rFonts w:ascii="Times New Roman" w:hAnsi="Times New Roman"/>
          <w:sz w:val="22"/>
          <w:szCs w:val="22"/>
        </w:rPr>
      </w:pPr>
    </w:p>
    <w:p w:rsidR="002F07B5" w:rsidRPr="005A0501" w:rsidRDefault="000D52E6" w:rsidP="00D30E9E">
      <w:pPr>
        <w:ind w:left="709"/>
        <w:outlineLvl w:val="0"/>
        <w:rPr>
          <w:rFonts w:ascii="Times New Roman" w:hAnsi="Times New Roman"/>
          <w:color w:val="00B050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  <w:u w:val="single"/>
        </w:rPr>
        <w:t>Zhotov</w:t>
      </w:r>
      <w:r w:rsidR="00FB70B0" w:rsidRPr="005A0501">
        <w:rPr>
          <w:rFonts w:ascii="Times New Roman" w:hAnsi="Times New Roman"/>
          <w:sz w:val="22"/>
          <w:szCs w:val="22"/>
          <w:u w:val="single"/>
        </w:rPr>
        <w:t xml:space="preserve">iteľ sa zaväzuje dodať dielo </w:t>
      </w:r>
      <w:r w:rsidR="00FB70B0" w:rsidRPr="00355AAF">
        <w:rPr>
          <w:rFonts w:ascii="Times New Roman" w:hAnsi="Times New Roman"/>
          <w:b/>
          <w:sz w:val="22"/>
          <w:szCs w:val="22"/>
          <w:u w:val="single"/>
        </w:rPr>
        <w:t xml:space="preserve">do </w:t>
      </w:r>
      <w:r w:rsidR="00952D8F">
        <w:rPr>
          <w:rFonts w:ascii="Times New Roman" w:hAnsi="Times New Roman"/>
          <w:b/>
          <w:sz w:val="22"/>
          <w:szCs w:val="22"/>
          <w:u w:val="single"/>
        </w:rPr>
        <w:t>4</w:t>
      </w:r>
      <w:r w:rsidR="00A01337">
        <w:rPr>
          <w:rFonts w:ascii="Times New Roman" w:hAnsi="Times New Roman"/>
          <w:b/>
          <w:sz w:val="22"/>
          <w:szCs w:val="22"/>
          <w:u w:val="single"/>
        </w:rPr>
        <w:t>0 dní</w:t>
      </w:r>
      <w:r w:rsidR="00355AAF">
        <w:rPr>
          <w:rFonts w:ascii="Times New Roman" w:hAnsi="Times New Roman"/>
          <w:sz w:val="22"/>
          <w:szCs w:val="22"/>
          <w:u w:val="single"/>
        </w:rPr>
        <w:t xml:space="preserve"> </w:t>
      </w:r>
      <w:r w:rsidRPr="005A0501">
        <w:rPr>
          <w:rFonts w:ascii="Times New Roman" w:hAnsi="Times New Roman"/>
          <w:b/>
          <w:sz w:val="22"/>
          <w:szCs w:val="22"/>
          <w:u w:val="single"/>
        </w:rPr>
        <w:t>o</w:t>
      </w:r>
      <w:r w:rsidRPr="005A0501">
        <w:rPr>
          <w:rFonts w:ascii="Times New Roman" w:hAnsi="Times New Roman"/>
          <w:b/>
          <w:bCs/>
          <w:sz w:val="22"/>
          <w:szCs w:val="22"/>
          <w:u w:val="single"/>
        </w:rPr>
        <w:t xml:space="preserve">d odovzdania staveniska. </w:t>
      </w:r>
    </w:p>
    <w:p w:rsidR="000D52E6" w:rsidRPr="005A0501" w:rsidRDefault="000D52E6" w:rsidP="000D52E6">
      <w:pPr>
        <w:ind w:left="709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lastRenderedPageBreak/>
        <w:t xml:space="preserve">Zhotoviteľ je povinný začleniť do zmluvy o dielo presný časový, vecný harmonogram realizácie diela, ktorý bude samostatnou </w:t>
      </w:r>
      <w:r w:rsidRPr="005A0501">
        <w:rPr>
          <w:rFonts w:ascii="Times New Roman" w:hAnsi="Times New Roman"/>
          <w:b/>
          <w:i/>
          <w:sz w:val="22"/>
          <w:szCs w:val="22"/>
        </w:rPr>
        <w:t>Prílohou č. 2</w:t>
      </w:r>
      <w:r w:rsidRPr="005A0501">
        <w:rPr>
          <w:rFonts w:ascii="Times New Roman" w:hAnsi="Times New Roman"/>
          <w:sz w:val="22"/>
          <w:szCs w:val="22"/>
        </w:rPr>
        <w:t xml:space="preserve"> k tejto zmluve  a tento harmonogram sa dodrží počas celej realizácie diela.</w:t>
      </w:r>
    </w:p>
    <w:p w:rsidR="000D52E6" w:rsidRPr="005A0501" w:rsidRDefault="000D52E6" w:rsidP="000D52E6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Tento harmonogram nadobudne platnosť po odsúhlasení objednávateľom. Záväzné je začatie stavby, ukončenie stavby. Ukončenie jednotlivých úsekov podľa harmonogramu je potvrdzované objednávateľom a zhotoviteľom  počas realizácie stavebných  prác.</w:t>
      </w:r>
    </w:p>
    <w:p w:rsidR="00F36375" w:rsidRPr="005A0501" w:rsidRDefault="000D52E6" w:rsidP="00F36375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V priebehu realizácie prác je možné meniť harmonogram postupu prác po dohode objednávateľa s dodávateľ</w:t>
      </w:r>
      <w:r w:rsidR="003C5325" w:rsidRPr="005A0501">
        <w:rPr>
          <w:rFonts w:ascii="Times New Roman" w:hAnsi="Times New Roman"/>
          <w:sz w:val="22"/>
          <w:szCs w:val="22"/>
        </w:rPr>
        <w:t>om zápisom v stavebnom denníku.</w:t>
      </w:r>
    </w:p>
    <w:p w:rsidR="00F36375" w:rsidRPr="005A0501" w:rsidRDefault="007706E8" w:rsidP="00F36375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V prípade </w:t>
      </w:r>
      <w:proofErr w:type="spellStart"/>
      <w:r w:rsidRPr="005A0501">
        <w:rPr>
          <w:rFonts w:ascii="Times New Roman" w:hAnsi="Times New Roman"/>
          <w:sz w:val="22"/>
          <w:szCs w:val="22"/>
        </w:rPr>
        <w:t>nedpredvídateľných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skutočností (počasie, záplavy...), kedy nebude možné aktivity začať realizovať, prípadne bude prerušený ich priebeh, musí byť táto skutočnosť zapísaná v stavebnom denníku a len v takomto prípade môže byť trvanie zmluvy na poskytnutie predmetu zákazky predĺžené o nevyhnutne potrebný čas, resp. o presný počet dní o koľko bolo potrebné prácu prerušiť.</w:t>
      </w:r>
    </w:p>
    <w:p w:rsidR="0086491B" w:rsidRPr="005A0501" w:rsidRDefault="000D52E6" w:rsidP="000D52E6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umožní slovenským kontrolným orgánom, zástupcom objednávateľa a autorskému dozoru, aby vykonali kontrolu a dozor v súlade s</w:t>
      </w:r>
      <w:r w:rsidR="0086491B" w:rsidRPr="005A0501">
        <w:rPr>
          <w:rFonts w:ascii="Times New Roman" w:hAnsi="Times New Roman"/>
          <w:sz w:val="22"/>
          <w:szCs w:val="22"/>
        </w:rPr>
        <w:t xml:space="preserve"> právnymi </w:t>
      </w:r>
      <w:r w:rsidRPr="005A0501">
        <w:rPr>
          <w:rFonts w:ascii="Times New Roman" w:hAnsi="Times New Roman"/>
          <w:sz w:val="22"/>
          <w:szCs w:val="22"/>
        </w:rPr>
        <w:t>predpismi</w:t>
      </w:r>
      <w:r w:rsidR="0086491B" w:rsidRPr="005A0501">
        <w:rPr>
          <w:rFonts w:ascii="Times New Roman" w:hAnsi="Times New Roman"/>
          <w:sz w:val="22"/>
          <w:szCs w:val="22"/>
        </w:rPr>
        <w:t>.</w:t>
      </w:r>
    </w:p>
    <w:p w:rsidR="000D52E6" w:rsidRPr="005A0501" w:rsidRDefault="000D52E6" w:rsidP="000D52E6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Za porušenie ochranných práv pri realizácii predmetu zmluvy o dielo zodpovedá zhotoviteľ stavby.</w:t>
      </w:r>
    </w:p>
    <w:p w:rsidR="000D52E6" w:rsidRPr="005A0501" w:rsidRDefault="000D52E6" w:rsidP="000D52E6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na stavbe viesť stavebný denník.</w:t>
      </w:r>
    </w:p>
    <w:p w:rsidR="000D52E6" w:rsidRPr="005A0501" w:rsidRDefault="000D52E6" w:rsidP="00D30E9E">
      <w:pPr>
        <w:rPr>
          <w:rFonts w:ascii="Times New Roman" w:hAnsi="Times New Roman"/>
          <w:b/>
          <w:sz w:val="22"/>
          <w:szCs w:val="22"/>
        </w:rPr>
      </w:pPr>
    </w:p>
    <w:p w:rsidR="00D30E9E" w:rsidRPr="005A0501" w:rsidRDefault="00D30E9E" w:rsidP="00D30E9E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VI.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PLATOBNÉ PODMIENKY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7"/>
        </w:numPr>
        <w:tabs>
          <w:tab w:val="left" w:pos="567"/>
        </w:tabs>
        <w:suppressAutoHyphens/>
        <w:ind w:left="567" w:hanging="567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má právo a povinnosť po ukončení prác</w:t>
      </w:r>
      <w:r w:rsidRPr="005A0501">
        <w:rPr>
          <w:rFonts w:ascii="Times New Roman" w:hAnsi="Times New Roman"/>
          <w:i/>
          <w:sz w:val="22"/>
          <w:szCs w:val="22"/>
        </w:rPr>
        <w:t xml:space="preserve"> </w:t>
      </w:r>
      <w:r w:rsidRPr="005A0501">
        <w:rPr>
          <w:rFonts w:ascii="Times New Roman" w:hAnsi="Times New Roman"/>
          <w:sz w:val="22"/>
          <w:szCs w:val="22"/>
        </w:rPr>
        <w:t xml:space="preserve"> vystaviť súpis  vykonaných prác vrátane rekapitulácie a zisťovacieho protokolu o vykonaných stavebných prácach </w:t>
      </w:r>
      <w:r w:rsidR="00DD698C" w:rsidRPr="005A0501">
        <w:rPr>
          <w:rFonts w:ascii="Times New Roman" w:hAnsi="Times New Roman"/>
          <w:sz w:val="22"/>
          <w:szCs w:val="22"/>
        </w:rPr>
        <w:t>v zmysle PD a rozpočtu a pre</w:t>
      </w:r>
      <w:r w:rsidRPr="005A0501">
        <w:rPr>
          <w:rFonts w:ascii="Times New Roman" w:hAnsi="Times New Roman"/>
          <w:sz w:val="22"/>
          <w:szCs w:val="22"/>
        </w:rPr>
        <w:t xml:space="preserve">dložiť ho osobne osobe poverenej objednávateľom na preverenie v lehote 3 pracovných dní. Tieto doklady sú neoddeliteľnou súčasťou faktúry. </w:t>
      </w:r>
    </w:p>
    <w:p w:rsidR="000D52E6" w:rsidRPr="005A0501" w:rsidRDefault="000D52E6" w:rsidP="000D52E6">
      <w:pPr>
        <w:numPr>
          <w:ilvl w:val="1"/>
          <w:numId w:val="47"/>
        </w:numPr>
        <w:tabs>
          <w:tab w:val="clear" w:pos="540"/>
          <w:tab w:val="num" w:pos="567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zhotoviteľovi neposkytne preddavok.</w:t>
      </w:r>
    </w:p>
    <w:p w:rsidR="000D52E6" w:rsidRPr="005A0501" w:rsidRDefault="000D52E6" w:rsidP="000D52E6">
      <w:pPr>
        <w:numPr>
          <w:ilvl w:val="1"/>
          <w:numId w:val="47"/>
        </w:numPr>
        <w:tabs>
          <w:tab w:val="clear" w:pos="540"/>
          <w:tab w:val="num" w:pos="567"/>
        </w:tabs>
        <w:ind w:left="567" w:hanging="567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Po </w:t>
      </w:r>
      <w:r w:rsidR="0086491B" w:rsidRPr="005A0501">
        <w:rPr>
          <w:rFonts w:ascii="Times New Roman" w:hAnsi="Times New Roman"/>
          <w:sz w:val="22"/>
          <w:szCs w:val="22"/>
        </w:rPr>
        <w:t xml:space="preserve">odovzdaní diela na základe </w:t>
      </w:r>
      <w:r w:rsidRPr="005A0501">
        <w:rPr>
          <w:rFonts w:ascii="Times New Roman" w:hAnsi="Times New Roman"/>
          <w:sz w:val="22"/>
          <w:szCs w:val="22"/>
        </w:rPr>
        <w:t xml:space="preserve"> súpisov, rekapitulácie a zisťovacieho protokolu objednávateľom, vzniká zhotoviteľovi právo vystaviť faktúru za vykonané práce a ten</w:t>
      </w:r>
      <w:r w:rsidRPr="005A0501">
        <w:rPr>
          <w:rFonts w:ascii="Times New Roman" w:hAnsi="Times New Roman"/>
          <w:color w:val="FF0000"/>
          <w:sz w:val="22"/>
          <w:szCs w:val="22"/>
        </w:rPr>
        <w:t xml:space="preserve"> </w:t>
      </w:r>
      <w:r w:rsidRPr="005A0501">
        <w:rPr>
          <w:rFonts w:ascii="Times New Roman" w:hAnsi="Times New Roman"/>
          <w:sz w:val="22"/>
          <w:szCs w:val="22"/>
        </w:rPr>
        <w:t>je povinný túto faktúru doručiť do 5 kalendárnych  dní  objednávateľovi osobne alebo poštou na adresu uvedenú v čl. I.</w:t>
      </w:r>
    </w:p>
    <w:p w:rsidR="00FB70B0" w:rsidRPr="005A0501" w:rsidRDefault="000D52E6" w:rsidP="00FB70B0">
      <w:pPr>
        <w:numPr>
          <w:ilvl w:val="1"/>
          <w:numId w:val="47"/>
        </w:numPr>
        <w:tabs>
          <w:tab w:val="clear" w:pos="540"/>
          <w:tab w:val="num" w:pos="567"/>
        </w:tabs>
        <w:ind w:left="567" w:hanging="567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Súpis </w:t>
      </w:r>
      <w:r w:rsidR="0086491B" w:rsidRPr="005A0501">
        <w:rPr>
          <w:rFonts w:ascii="Times New Roman" w:hAnsi="Times New Roman"/>
          <w:sz w:val="22"/>
          <w:szCs w:val="22"/>
        </w:rPr>
        <w:t xml:space="preserve">prác </w:t>
      </w:r>
      <w:r w:rsidRPr="005A0501">
        <w:rPr>
          <w:rFonts w:ascii="Times New Roman" w:hAnsi="Times New Roman"/>
          <w:sz w:val="22"/>
          <w:szCs w:val="22"/>
        </w:rPr>
        <w:t>môže obsahovať len zrealizované jednotlivé</w:t>
      </w:r>
      <w:r w:rsidR="0086491B" w:rsidRPr="005A0501">
        <w:rPr>
          <w:rFonts w:ascii="Times New Roman" w:hAnsi="Times New Roman"/>
          <w:sz w:val="22"/>
          <w:szCs w:val="22"/>
        </w:rPr>
        <w:t xml:space="preserve"> položky v zmysle rozpočtu alebo ods</w:t>
      </w:r>
      <w:r w:rsidR="00DD698C" w:rsidRPr="005A0501">
        <w:rPr>
          <w:rFonts w:ascii="Times New Roman" w:hAnsi="Times New Roman"/>
          <w:sz w:val="22"/>
          <w:szCs w:val="22"/>
        </w:rPr>
        <w:t xml:space="preserve">úhlasených </w:t>
      </w:r>
      <w:r w:rsidR="0086491B" w:rsidRPr="005A0501">
        <w:rPr>
          <w:rFonts w:ascii="Times New Roman" w:hAnsi="Times New Roman"/>
          <w:sz w:val="22"/>
          <w:szCs w:val="22"/>
        </w:rPr>
        <w:t>dodatkov.</w:t>
      </w:r>
      <w:r w:rsidR="00DD698C" w:rsidRPr="005A0501">
        <w:rPr>
          <w:rFonts w:ascii="Times New Roman" w:hAnsi="Times New Roman"/>
          <w:sz w:val="22"/>
          <w:szCs w:val="22"/>
        </w:rPr>
        <w:t xml:space="preserve"> </w:t>
      </w:r>
      <w:r w:rsidRPr="005A0501">
        <w:rPr>
          <w:rFonts w:ascii="Times New Roman" w:hAnsi="Times New Roman"/>
          <w:sz w:val="22"/>
          <w:szCs w:val="22"/>
        </w:rPr>
        <w:t>Celková fakturovaná suma bude vyjadrená vrátane DPH.</w:t>
      </w:r>
    </w:p>
    <w:p w:rsidR="005401FA" w:rsidRPr="005A0501" w:rsidRDefault="000D52E6" w:rsidP="005401FA">
      <w:pPr>
        <w:ind w:left="567"/>
        <w:rPr>
          <w:rFonts w:ascii="Times New Roman" w:hAnsi="Times New Roman"/>
          <w:sz w:val="22"/>
          <w:szCs w:val="22"/>
          <w:u w:val="single"/>
        </w:rPr>
      </w:pPr>
      <w:r w:rsidRPr="005A0501">
        <w:rPr>
          <w:rFonts w:ascii="Times New Roman" w:hAnsi="Times New Roman"/>
          <w:sz w:val="22"/>
          <w:szCs w:val="22"/>
        </w:rPr>
        <w:t>Faktúra musí obsahovať všetky náležitosti uvedené v § 71 ods. 2 zák. č. 222/2004 Z. z. o DPH v platnom znení a v § 3a ods. 1 zákona č.513/1991 Zb. Obchodného zákonníka v znení neskorších predpisov, musí obsahovať odvolávku na proje</w:t>
      </w:r>
      <w:r w:rsidR="00FB70B0" w:rsidRPr="005A0501">
        <w:rPr>
          <w:rFonts w:ascii="Times New Roman" w:hAnsi="Times New Roman"/>
          <w:sz w:val="22"/>
          <w:szCs w:val="22"/>
        </w:rPr>
        <w:t>k</w:t>
      </w:r>
      <w:r w:rsidRPr="005A0501">
        <w:rPr>
          <w:rFonts w:ascii="Times New Roman" w:hAnsi="Times New Roman"/>
          <w:sz w:val="22"/>
          <w:szCs w:val="22"/>
        </w:rPr>
        <w:t xml:space="preserve">t </w:t>
      </w:r>
      <w:r w:rsidR="005401FA" w:rsidRPr="00952D8F">
        <w:rPr>
          <w:rFonts w:ascii="Times New Roman" w:hAnsi="Times New Roman"/>
          <w:b/>
          <w:sz w:val="24"/>
          <w:szCs w:val="24"/>
        </w:rPr>
        <w:t>„</w:t>
      </w:r>
      <w:r w:rsidR="005401FA" w:rsidRPr="00952D8F">
        <w:rPr>
          <w:rFonts w:ascii="Times New Roman" w:hAnsi="Times New Roman"/>
          <w:b/>
          <w:sz w:val="22"/>
          <w:szCs w:val="22"/>
        </w:rPr>
        <w:t xml:space="preserve">Chodník na miestnom cintoríne Senecká ulica Katolícka časť – rekonštrukcia </w:t>
      </w:r>
      <w:r w:rsidR="008265FA">
        <w:rPr>
          <w:rFonts w:ascii="Times New Roman" w:hAnsi="Times New Roman"/>
          <w:b/>
          <w:sz w:val="22"/>
          <w:szCs w:val="22"/>
        </w:rPr>
        <w:t>I</w:t>
      </w:r>
      <w:r w:rsidR="005401FA" w:rsidRPr="00952D8F">
        <w:rPr>
          <w:rFonts w:ascii="Times New Roman" w:hAnsi="Times New Roman"/>
          <w:b/>
          <w:sz w:val="22"/>
          <w:szCs w:val="22"/>
        </w:rPr>
        <w:t>I.</w:t>
      </w:r>
      <w:r w:rsidR="005401FA">
        <w:rPr>
          <w:rFonts w:ascii="Times New Roman" w:hAnsi="Times New Roman"/>
          <w:b/>
          <w:sz w:val="22"/>
          <w:szCs w:val="22"/>
        </w:rPr>
        <w:t xml:space="preserve"> </w:t>
      </w:r>
      <w:r w:rsidR="005401FA" w:rsidRPr="00952D8F">
        <w:rPr>
          <w:rFonts w:ascii="Times New Roman" w:hAnsi="Times New Roman"/>
          <w:b/>
          <w:sz w:val="22"/>
          <w:szCs w:val="22"/>
        </w:rPr>
        <w:t>etapy</w:t>
      </w:r>
      <w:r w:rsidR="005401FA" w:rsidRPr="00952D8F">
        <w:rPr>
          <w:rFonts w:ascii="Times New Roman" w:hAnsi="Times New Roman"/>
          <w:b/>
          <w:sz w:val="24"/>
          <w:szCs w:val="24"/>
        </w:rPr>
        <w:t>“</w:t>
      </w:r>
    </w:p>
    <w:p w:rsidR="000D52E6" w:rsidRPr="005A0501" w:rsidRDefault="000D52E6" w:rsidP="00FB70B0">
      <w:pPr>
        <w:numPr>
          <w:ilvl w:val="1"/>
          <w:numId w:val="47"/>
        </w:numPr>
        <w:tabs>
          <w:tab w:val="clear" w:pos="540"/>
          <w:tab w:val="num" w:pos="567"/>
        </w:tabs>
        <w:ind w:left="567" w:hanging="567"/>
        <w:rPr>
          <w:rFonts w:ascii="Times New Roman" w:hAnsi="Times New Roman"/>
          <w:sz w:val="22"/>
          <w:szCs w:val="22"/>
        </w:rPr>
      </w:pPr>
      <w:r w:rsidRPr="00C67559">
        <w:rPr>
          <w:rFonts w:ascii="Times New Roman" w:hAnsi="Times New Roman"/>
          <w:sz w:val="22"/>
          <w:szCs w:val="22"/>
        </w:rPr>
        <w:t>číslo zmluvy, u</w:t>
      </w:r>
      <w:r w:rsidRPr="005A0501">
        <w:rPr>
          <w:rFonts w:ascii="Times New Roman" w:hAnsi="Times New Roman"/>
          <w:sz w:val="22"/>
          <w:szCs w:val="22"/>
        </w:rPr>
        <w:t xml:space="preserve">stanovenie zmluvy, ktoré oprávňuje fakturovať, meno osoby, ktorá vystavila faktúru, pečiatka a podpis oprávnenej osoby, a bude predkladaná v dvoch vyhotoveniach. </w:t>
      </w:r>
      <w:r w:rsidRPr="005A0501">
        <w:rPr>
          <w:rFonts w:ascii="Times New Roman" w:hAnsi="Times New Roman"/>
          <w:b/>
          <w:sz w:val="22"/>
          <w:szCs w:val="22"/>
          <w:u w:val="single"/>
        </w:rPr>
        <w:t>Neoddeliteľnou súčasťou faktúr bude odsúhlasený súpis vykonaných prác a kópia preberacieho protokolu.</w:t>
      </w:r>
      <w:r w:rsidRPr="005A0501">
        <w:rPr>
          <w:rFonts w:ascii="Times New Roman" w:hAnsi="Times New Roman"/>
          <w:sz w:val="22"/>
          <w:szCs w:val="22"/>
        </w:rPr>
        <w:t xml:space="preserve"> Zhotoviteľ musí svoje práce vyúčtovať overiteľným spôsobom. Faktúry budú zostavené prehľadne na základe súpisov vykonaných prác, písomne potvrdených technickým dozorom objednávateľa a pritom sa musí dodržiavať poradie položiek a označenie, ktoré je v súlade s výkazom prác. </w:t>
      </w:r>
    </w:p>
    <w:p w:rsidR="000D52E6" w:rsidRPr="005A0501" w:rsidRDefault="000D52E6" w:rsidP="000D52E6">
      <w:pPr>
        <w:pStyle w:val="Zkladntext2"/>
        <w:numPr>
          <w:ilvl w:val="1"/>
          <w:numId w:val="47"/>
        </w:numPr>
        <w:tabs>
          <w:tab w:val="left" w:pos="567"/>
          <w:tab w:val="left" w:pos="4253"/>
          <w:tab w:val="left" w:pos="7513"/>
        </w:tabs>
        <w:rPr>
          <w:sz w:val="22"/>
          <w:szCs w:val="22"/>
        </w:rPr>
      </w:pPr>
      <w:proofErr w:type="spellStart"/>
      <w:r w:rsidRPr="005A0501">
        <w:rPr>
          <w:sz w:val="22"/>
          <w:szCs w:val="22"/>
        </w:rPr>
        <w:t>Objednávateľ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si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vyhradzuje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právo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uhradiť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iba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skutočne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zrealizované</w:t>
      </w:r>
      <w:proofErr w:type="spellEnd"/>
      <w:r w:rsidRPr="005A0501">
        <w:rPr>
          <w:sz w:val="22"/>
          <w:szCs w:val="22"/>
        </w:rPr>
        <w:t xml:space="preserve"> a </w:t>
      </w:r>
      <w:proofErr w:type="spellStart"/>
      <w:r w:rsidRPr="005A0501">
        <w:rPr>
          <w:sz w:val="22"/>
          <w:szCs w:val="22"/>
        </w:rPr>
        <w:t>písomné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odsúhlasené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stavebné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práce</w:t>
      </w:r>
      <w:proofErr w:type="spellEnd"/>
      <w:r w:rsidRPr="005A0501">
        <w:rPr>
          <w:sz w:val="22"/>
          <w:szCs w:val="22"/>
        </w:rPr>
        <w:t xml:space="preserve">, </w:t>
      </w:r>
      <w:proofErr w:type="spellStart"/>
      <w:r w:rsidRPr="005A0501">
        <w:rPr>
          <w:sz w:val="22"/>
          <w:szCs w:val="22"/>
        </w:rPr>
        <w:t>dodávky</w:t>
      </w:r>
      <w:proofErr w:type="spellEnd"/>
      <w:r w:rsidRPr="005A0501">
        <w:rPr>
          <w:sz w:val="22"/>
          <w:szCs w:val="22"/>
        </w:rPr>
        <w:t xml:space="preserve"> a </w:t>
      </w:r>
      <w:proofErr w:type="spellStart"/>
      <w:r w:rsidRPr="005A0501">
        <w:rPr>
          <w:sz w:val="22"/>
          <w:szCs w:val="22"/>
        </w:rPr>
        <w:t>montáž</w:t>
      </w:r>
      <w:proofErr w:type="spellEnd"/>
      <w:r w:rsidRPr="005A0501">
        <w:rPr>
          <w:sz w:val="22"/>
          <w:szCs w:val="22"/>
        </w:rPr>
        <w:t>.</w:t>
      </w:r>
    </w:p>
    <w:p w:rsidR="000D52E6" w:rsidRPr="005A0501" w:rsidRDefault="000D52E6" w:rsidP="000D52E6">
      <w:pPr>
        <w:pStyle w:val="Zkladntext2"/>
        <w:numPr>
          <w:ilvl w:val="1"/>
          <w:numId w:val="47"/>
        </w:numPr>
        <w:tabs>
          <w:tab w:val="left" w:pos="567"/>
          <w:tab w:val="left" w:pos="4253"/>
          <w:tab w:val="left" w:pos="7513"/>
        </w:tabs>
        <w:rPr>
          <w:sz w:val="22"/>
          <w:szCs w:val="22"/>
        </w:rPr>
      </w:pPr>
      <w:proofErr w:type="spellStart"/>
      <w:proofErr w:type="gramStart"/>
      <w:r w:rsidRPr="005A0501">
        <w:rPr>
          <w:sz w:val="22"/>
          <w:szCs w:val="22"/>
        </w:rPr>
        <w:t>Ak</w:t>
      </w:r>
      <w:proofErr w:type="spellEnd"/>
      <w:proofErr w:type="gram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faktúra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nebude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úplná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alebo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bude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obsahovať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nesprávne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údaje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vrátane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príloh</w:t>
      </w:r>
      <w:proofErr w:type="spellEnd"/>
      <w:r w:rsidRPr="005A0501">
        <w:rPr>
          <w:sz w:val="22"/>
          <w:szCs w:val="22"/>
        </w:rPr>
        <w:t xml:space="preserve"> k </w:t>
      </w:r>
      <w:proofErr w:type="spellStart"/>
      <w:r w:rsidRPr="005A0501">
        <w:rPr>
          <w:sz w:val="22"/>
          <w:szCs w:val="22"/>
        </w:rPr>
        <w:t>faktúre</w:t>
      </w:r>
      <w:proofErr w:type="spellEnd"/>
      <w:r w:rsidRPr="005A0501">
        <w:rPr>
          <w:sz w:val="22"/>
          <w:szCs w:val="22"/>
        </w:rPr>
        <w:t xml:space="preserve">, </w:t>
      </w:r>
      <w:proofErr w:type="spellStart"/>
      <w:r w:rsidRPr="005A0501">
        <w:rPr>
          <w:sz w:val="22"/>
          <w:szCs w:val="22"/>
        </w:rPr>
        <w:t>bude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takáto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faktúra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zhotoviteľovi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vrátená</w:t>
      </w:r>
      <w:proofErr w:type="spellEnd"/>
      <w:r w:rsidRPr="005A0501">
        <w:rPr>
          <w:sz w:val="22"/>
          <w:szCs w:val="22"/>
        </w:rPr>
        <w:t xml:space="preserve"> a </w:t>
      </w:r>
      <w:proofErr w:type="spellStart"/>
      <w:r w:rsidRPr="005A0501">
        <w:rPr>
          <w:sz w:val="22"/>
          <w:szCs w:val="22"/>
        </w:rPr>
        <w:t>tento</w:t>
      </w:r>
      <w:proofErr w:type="spellEnd"/>
      <w:r w:rsidRPr="005A0501">
        <w:rPr>
          <w:sz w:val="22"/>
          <w:szCs w:val="22"/>
        </w:rPr>
        <w:t xml:space="preserve"> je </w:t>
      </w:r>
      <w:proofErr w:type="spellStart"/>
      <w:r w:rsidRPr="005A0501">
        <w:rPr>
          <w:sz w:val="22"/>
          <w:szCs w:val="22"/>
        </w:rPr>
        <w:t>povinný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predložiť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novú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faktúru</w:t>
      </w:r>
      <w:proofErr w:type="spellEnd"/>
      <w:r w:rsidRPr="005A0501">
        <w:rPr>
          <w:sz w:val="22"/>
          <w:szCs w:val="22"/>
        </w:rPr>
        <w:t>. V </w:t>
      </w:r>
      <w:proofErr w:type="spellStart"/>
      <w:r w:rsidRPr="005A0501">
        <w:rPr>
          <w:sz w:val="22"/>
          <w:szCs w:val="22"/>
        </w:rPr>
        <w:t>takom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prípade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proofErr w:type="gramStart"/>
      <w:r w:rsidRPr="005A0501">
        <w:rPr>
          <w:sz w:val="22"/>
          <w:szCs w:val="22"/>
        </w:rPr>
        <w:t>sa</w:t>
      </w:r>
      <w:proofErr w:type="spellEnd"/>
      <w:proofErr w:type="gram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bude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lehota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splatnosti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faktúry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odvíjať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od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termínu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predloženia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novej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faktúry</w:t>
      </w:r>
      <w:proofErr w:type="spellEnd"/>
      <w:r w:rsidR="008B0B3C" w:rsidRPr="005A0501">
        <w:rPr>
          <w:sz w:val="22"/>
          <w:szCs w:val="22"/>
        </w:rPr>
        <w:t>.</w:t>
      </w:r>
    </w:p>
    <w:p w:rsidR="000D52E6" w:rsidRPr="005A0501" w:rsidRDefault="000D52E6" w:rsidP="000D52E6">
      <w:pPr>
        <w:numPr>
          <w:ilvl w:val="1"/>
          <w:numId w:val="47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Objednávateľ má právo zadržať 10 % finančných prostriedkov z celkovej ceny diela za účelom zabezpečenia odstránenia prípadných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 nedorobkov zistených pri preberacom konaní stavby. Platba bude poskytnutá do výšky 90 % dohodnutej ceny diela.</w:t>
      </w:r>
    </w:p>
    <w:p w:rsidR="000D52E6" w:rsidRPr="005A0501" w:rsidRDefault="000D52E6" w:rsidP="000D52E6">
      <w:pPr>
        <w:numPr>
          <w:ilvl w:val="1"/>
          <w:numId w:val="47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V prípade, že sa pri preberacom konaní neobjavia žiadne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 nedorobky, bude zadržaná finančná čiastka 10 %  uvoľnená objednávateľom v  konečnej faktúre. V opačnom prípade takto </w:t>
      </w:r>
      <w:r w:rsidRPr="005A0501">
        <w:rPr>
          <w:rFonts w:ascii="Times New Roman" w:hAnsi="Times New Roman"/>
          <w:sz w:val="22"/>
          <w:szCs w:val="22"/>
        </w:rPr>
        <w:lastRenderedPageBreak/>
        <w:t xml:space="preserve">zadržanú finančnú čiastku objednávateľ uvoľní do 20 dní od preukázateľného (obojstranne podpísaný písomný záznam) odstránenia všetkých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 nedorobkov  uvedených v zápise  o prevzatí diela.</w:t>
      </w:r>
    </w:p>
    <w:p w:rsidR="000D52E6" w:rsidRPr="005A0501" w:rsidRDefault="000D52E6" w:rsidP="000D52E6">
      <w:pPr>
        <w:numPr>
          <w:ilvl w:val="1"/>
          <w:numId w:val="47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Splatnosť faktúry je do 30 dní  odo dňa doručenia faktúry objednávateľom. </w:t>
      </w:r>
    </w:p>
    <w:p w:rsidR="00F3103C" w:rsidRPr="005A0501" w:rsidRDefault="00F3103C" w:rsidP="00D30E9E">
      <w:pPr>
        <w:rPr>
          <w:rFonts w:ascii="Times New Roman" w:hAnsi="Times New Roman"/>
          <w:b/>
          <w:sz w:val="22"/>
          <w:szCs w:val="22"/>
        </w:rPr>
      </w:pPr>
    </w:p>
    <w:p w:rsidR="00D30E9E" w:rsidRPr="005A0501" w:rsidRDefault="00D30E9E" w:rsidP="00D30E9E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VII.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PODMIENKY ZHOTOVENIA DIELA – KONTROLA PRIEBEHU REALIZÁCIE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Odovzdanie, ochrana a prevádzka staveniska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odovzdá protokolárne zhotoviteľovi stavenisko spolu s  povolením k jej realizácii. Túto skutočnosť zaznamenajú zmluvné strany v stavebnom denníku.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Najneskôr ku dňu odovzdania staveniska objednávateľ určí odberové miesta vody a elektrickej energie. Náklady na odbery znáša zhotoviteľ na základe individuálnych odberných zmlúv so správcami médií.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Bezdôvodné odmietnutie prevzatia staveniska zhotoviteľom sa považuje za podstatné porušenie tejto zmluvy.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  <w:u w:val="single"/>
        </w:rPr>
      </w:pPr>
      <w:r w:rsidRPr="005A0501">
        <w:rPr>
          <w:rFonts w:ascii="Times New Roman" w:hAnsi="Times New Roman"/>
          <w:sz w:val="22"/>
          <w:szCs w:val="22"/>
          <w:u w:val="single"/>
        </w:rPr>
        <w:t xml:space="preserve">Zariadenie staveniska ako aj oplotenie staveniska a všetky s tým súvisiace veci  zhotoví a vybuduje zhotoviteľ na vlastné náklady  a musia už  byť zahrnuté v cenovej ponuke zhotoviteľa. 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Zariadenie staveniska musí zodpovedať všetkým existujúcim podmienkam a musí byť neustále udržiavané vo funkčnom a bezpečnom stave.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poskytnúť toto zariadenie staveniska a jeho prevádzku (vrátane údržby, opráv a demontáže) i vlastné zariadenia za rovnakú úhradu všetkým poddodávateľom a to maximálne za sadzbu uvedenú v ponuke.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Jedine zhotoviteľ je zodpovedný za dodržanie bezpečnostných a protipožiarnych opatrení na stavenisku a súvisiacich lokalitách. Zhotoviteľ vykoná všetky opatrenia na ochranu stavby a jej okolia v zmysle platných predpisov.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má právo kontroly a na jeho upozornenia a príkazy v oblasti požiarnej ochrany a bezpečnosti práce musí zhotoviteľ vykonať okamžitú nápravu.</w:t>
      </w:r>
    </w:p>
    <w:p w:rsidR="00CC0BA3" w:rsidRPr="005A0501" w:rsidRDefault="000D52E6" w:rsidP="00CC0BA3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urobiť všetky opatrenia na zabezpečenie bezpečnosti staveniska, hygieny, bezpečnosti pracovníkov a verejnej bezpečnosti a podrobiť sa všetkým povinnostiam vyplývajúcich preňho z platných zákonov a predpisov.</w:t>
      </w:r>
    </w:p>
    <w:p w:rsidR="000D52E6" w:rsidRPr="005A0501" w:rsidRDefault="000D52E6" w:rsidP="00CC0BA3">
      <w:pPr>
        <w:numPr>
          <w:ilvl w:val="2"/>
          <w:numId w:val="36"/>
        </w:numPr>
        <w:tabs>
          <w:tab w:val="clear" w:pos="720"/>
          <w:tab w:val="left" w:pos="709"/>
          <w:tab w:val="left" w:pos="1418"/>
        </w:tabs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musí udržiavať na stavenisku čistotu a poriadok a neznečisťovať okolie staveniska. V prípade nedodržania týchto zásad môže objednávateľ na náklady zhotoviteľa sám zabezpečiť udržanie poriadku a čistoty a náklady spolu s obstarávacími nákladmi odpočítať z mesačnej fakturácie zhotoviteľa.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Stavebnými prácami nesmú byť dotknuté podzemné inžinierske siete. Pri prácach v ich  blízkosti je potrebné sa riadiť pokynmi správcov dotknutých  inžinierskych sietí. 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musí vykonať stráženie staveniska na svoje náklady.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musí zaviesť také opatrenia na stavbe, aby sa predchádzalo porušeniu poriadku a nočného </w:t>
      </w:r>
      <w:proofErr w:type="spellStart"/>
      <w:r w:rsidRPr="005A0501">
        <w:rPr>
          <w:rFonts w:ascii="Times New Roman" w:hAnsi="Times New Roman"/>
          <w:sz w:val="22"/>
          <w:szCs w:val="22"/>
        </w:rPr>
        <w:t>kľudu</w:t>
      </w:r>
      <w:proofErr w:type="spellEnd"/>
      <w:r w:rsidRPr="005A0501">
        <w:rPr>
          <w:rFonts w:ascii="Times New Roman" w:hAnsi="Times New Roman"/>
          <w:sz w:val="22"/>
          <w:szCs w:val="22"/>
        </w:rPr>
        <w:t>.  Zhotoviteľ si je vedomý, kde sa stavba nachádza, čomu prispôsobí aj stav zariadenia staveniska, ktoré musí zodpovedať všetkým bezpečnostným požiadavkám.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Po ukončení prác a dodávok sa musí zhotoviteľ na svoje náklady postarať o vypratanie staveniska a jeho dôkladné vyčistenie a nápravu prípadných škôd spôsobených realizáciou výstavby a to v termíne do 7 dní po  protokolárnom odovzdaní a prevzatí stavby.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sám úplne zodpovedný za svoje inštalácie, sklady, šatne, kancelárie, prístroje, zariadenia, materiály, mechanizmy atď. a musí sa postarať o ich stráženie a udržiavanie. Zhotoviteľ zabezpečí vykonané práce, materiály a výrobky určené a potrebné k realizácii predmetu zmluvy o dielo, alebo jeho časti pred poškodením a krádežou až do jeho protokolárneho odovzdania a prevzatia.</w:t>
      </w:r>
    </w:p>
    <w:p w:rsidR="000D52E6" w:rsidRPr="005A0501" w:rsidRDefault="000D52E6" w:rsidP="000D52E6">
      <w:pPr>
        <w:ind w:left="705" w:hanging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7.1.16.</w:t>
      </w:r>
      <w:r w:rsidRPr="005A0501">
        <w:rPr>
          <w:rFonts w:ascii="Times New Roman" w:hAnsi="Times New Roman"/>
          <w:sz w:val="22"/>
          <w:szCs w:val="22"/>
        </w:rPr>
        <w:tab/>
        <w:t>Zhotoviteľ je povinný zabezpečiť stavenisko v súlade s POV, ak bude  súčasťou PD.</w:t>
      </w:r>
    </w:p>
    <w:p w:rsidR="000D52E6" w:rsidRPr="005A0501" w:rsidRDefault="000D52E6" w:rsidP="000D52E6">
      <w:pPr>
        <w:ind w:left="705" w:hanging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7.1.17. Zhotoviteľ ku dňu prevzatia staveniska, najneskôr však ku dňa začatia  stavebných prác predloží objednávateľovi:</w:t>
      </w:r>
    </w:p>
    <w:p w:rsidR="000D52E6" w:rsidRPr="005A0501" w:rsidRDefault="000D52E6" w:rsidP="000D52E6">
      <w:pPr>
        <w:numPr>
          <w:ilvl w:val="0"/>
          <w:numId w:val="49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zoznam všetkých pracovníkov, ktorí budú na stavbe pracovať</w:t>
      </w:r>
    </w:p>
    <w:p w:rsidR="000D52E6" w:rsidRPr="005A0501" w:rsidRDefault="000D52E6" w:rsidP="000D52E6">
      <w:pPr>
        <w:numPr>
          <w:ilvl w:val="0"/>
          <w:numId w:val="49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lastRenderedPageBreak/>
        <w:t>evidenčné čísla vozidiel stavby, ktorý sa budú pohybovať počas výstavby na stavbe.</w:t>
      </w:r>
    </w:p>
    <w:p w:rsidR="000D52E6" w:rsidRPr="005A0501" w:rsidRDefault="000D52E6" w:rsidP="000D52E6">
      <w:pPr>
        <w:numPr>
          <w:ilvl w:val="0"/>
          <w:numId w:val="51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doklady o preškolení pracovníkov v BOZP a PO v rozsahu prác, ktoré sa budú na stavbe vykonávať</w:t>
      </w:r>
    </w:p>
    <w:p w:rsidR="000D52E6" w:rsidRPr="005A0501" w:rsidRDefault="000D52E6" w:rsidP="000D52E6">
      <w:pPr>
        <w:numPr>
          <w:ilvl w:val="0"/>
          <w:numId w:val="51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odbornú spôsobilosť pracovníkov k preukázaniu odbornej spôsobilosti  pre dané činnosti.</w:t>
      </w:r>
    </w:p>
    <w:p w:rsidR="000D52E6" w:rsidRPr="005A0501" w:rsidRDefault="000D52E6" w:rsidP="000D52E6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6"/>
        </w:numPr>
        <w:tabs>
          <w:tab w:val="clear" w:pos="847"/>
          <w:tab w:val="num" w:pos="709"/>
        </w:tabs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Povinnosti a spolupôsobenie objednávateľa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odovzdá zhotoviteľovi realizačnú projektovú dokumentáciu v 2 vyhotoveniach.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odovzdá zhotoviteľovi pri preberaní staveniska všetky potrebné r</w:t>
      </w:r>
      <w:r w:rsidR="000D6F81" w:rsidRPr="005A0501">
        <w:rPr>
          <w:rFonts w:ascii="Times New Roman" w:hAnsi="Times New Roman"/>
          <w:sz w:val="22"/>
          <w:szCs w:val="22"/>
        </w:rPr>
        <w:t xml:space="preserve">ozhodnutia príslušných orgánov </w:t>
      </w:r>
      <w:r w:rsidRPr="005A0501">
        <w:rPr>
          <w:rFonts w:ascii="Times New Roman" w:hAnsi="Times New Roman"/>
          <w:sz w:val="22"/>
          <w:szCs w:val="22"/>
        </w:rPr>
        <w:t>potrebné na zhotovenie diela.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je povinný sledovať obsah stavebného denníka a k zápisom v ňom uvedeným sa vyjadriť do 3 pracovných dní, inak sa má za to, že s obsahom zápisu súhlasí.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Objednávateľ je oprávnený kontrolovať dielo v každom stupni realizácie. Ak pri kontrole zistí, že zhotoviteľ porušuje svoje povinnosti má právo žiadať, aby zhotoviteľ odstránil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vzniknuté nevhodným zhotovením diela. V prípade, že zhotoviteľ v primeranej dobe, dohodnutej v stavebnom denníku, nevyhovie týmto požiadavkám objednávateľa, táto skutočnosť sa považuje za podstatné porušenie zmluvy.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(stavebný, technický dozor) je povinný v priebehu realizácie diela zvolávať pracovné a kontrolné porady v súlade s § 553 Obchodného zákonníka za účasti poverených zástupcov objednávateľa, zhotoviteľa a projektanta a z kontrolných porád spísať zá</w:t>
      </w:r>
      <w:r w:rsidR="000D6F81" w:rsidRPr="005A0501">
        <w:rPr>
          <w:rFonts w:ascii="Times New Roman" w:hAnsi="Times New Roman"/>
          <w:sz w:val="22"/>
          <w:szCs w:val="22"/>
        </w:rPr>
        <w:t>znam, ktorý doručí alebo zašle e-mailom</w:t>
      </w:r>
      <w:r w:rsidRPr="005A0501">
        <w:rPr>
          <w:rFonts w:ascii="Times New Roman" w:hAnsi="Times New Roman"/>
          <w:sz w:val="22"/>
          <w:szCs w:val="22"/>
        </w:rPr>
        <w:t xml:space="preserve"> účastníkom do troch pracovných dní.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6"/>
        </w:numPr>
        <w:ind w:left="703" w:hanging="703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Povinnosti zhotoviteľa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viesť stavebný denník, do ktorého bude zapisovať pravdivo všetky skutočnosti rozhodujúce pre zhotovenie diela, najmä však v súlade s § 46 písm. d) zákona č. 50/1976 Zb. o územnom plánovaní a stavebnom poriadku (stavebný zákon) v znení neskorších predpisov a podľa pokynov technického dozoru objednávateľa.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dodržiavať pokyny dané mu objednávateľom v zmysle zmluvy o dielo počas zhotovovania diela a týkajúce sa diela.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sledovať obsah stavebného denníka a k zápisom v ňom uvedených sa vyjadriť do 3 pracovných dní, inak sa má za to, že s obsahom zápisu súhlasí.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Ak pri zhotovení diela má dôjsť k zakrytiu dovtedy zrealizovaných častí diela, je povinný vyzvať technický dozor objednávateľa na kontrolu realizovaného diela písomne v stavebnom denníku. Z dôvodu operatívnosti v zápise oznámi vopred predpokladanú hodinu a deň kontroly zakrývania vybudovaných častí diela. Objednávateľ a zhotoviteľ potvrdia kontrolu zápisom v stavebnom denníku.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v súlade s § 551 Obchodného zákonníka, povinný bez zbytočného odkladu</w:t>
      </w:r>
      <w:r w:rsidR="000D6F81" w:rsidRPr="005A0501">
        <w:rPr>
          <w:rFonts w:ascii="Times New Roman" w:hAnsi="Times New Roman"/>
          <w:sz w:val="22"/>
          <w:szCs w:val="22"/>
        </w:rPr>
        <w:t xml:space="preserve"> upozorniť na nevhodnosť alebo </w:t>
      </w:r>
      <w:proofErr w:type="spellStart"/>
      <w:r w:rsidRPr="005A0501">
        <w:rPr>
          <w:rFonts w:ascii="Times New Roman" w:hAnsi="Times New Roman"/>
          <w:sz w:val="22"/>
          <w:szCs w:val="22"/>
        </w:rPr>
        <w:t>vadu</w:t>
      </w:r>
      <w:proofErr w:type="spellEnd"/>
      <w:r w:rsidR="000D6F81" w:rsidRPr="005A0501">
        <w:rPr>
          <w:rFonts w:ascii="Times New Roman" w:hAnsi="Times New Roman"/>
          <w:sz w:val="22"/>
          <w:szCs w:val="22"/>
        </w:rPr>
        <w:t xml:space="preserve"> </w:t>
      </w:r>
      <w:r w:rsidRPr="005A0501">
        <w:rPr>
          <w:rFonts w:ascii="Times New Roman" w:hAnsi="Times New Roman"/>
          <w:sz w:val="22"/>
          <w:szCs w:val="22"/>
        </w:rPr>
        <w:t>vecí, podkladov alebo pokynov daných mu objednávateľom na vyhotovenie diela, ak zhotoviteľ túto nevhodnosť zistí pri vynaložení odbornej spôsobilosti.</w:t>
      </w:r>
    </w:p>
    <w:p w:rsidR="00BA1CF3" w:rsidRPr="005A0501" w:rsidRDefault="000D52E6" w:rsidP="00BA1CF3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Ak zistí skryté prekážky na mieste kde má dielo zhotoviť a ktoré mu bránia zhotoviť dielo riadne, je povinný ihneď takéto prekážky oznámiť objednávateľovi a ak sa nedajú odstrániť, navrhnúť objednávateľovi zmenu diela.</w:t>
      </w:r>
    </w:p>
    <w:p w:rsidR="00BA1CF3" w:rsidRPr="005A0501" w:rsidRDefault="005401FA" w:rsidP="00BA1CF3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V prípade ne</w:t>
      </w:r>
      <w:r w:rsidR="00BA1CF3" w:rsidRPr="005A0501">
        <w:rPr>
          <w:rFonts w:ascii="Times New Roman" w:hAnsi="Times New Roman"/>
          <w:sz w:val="22"/>
          <w:szCs w:val="22"/>
        </w:rPr>
        <w:t>predvídateľných skutočností (počasie, záplavy...), kedy nebude možné aktivity začať realizovať, prípadne bude prerušený ich priebeh, musí byť táto skutočnosť zapísaná v stavebnom denníku a len v takomto prípade môže byť trvanie zmluvy na poskytnutie predmetu zákazky predĺžené o nevyhnutne potrebný čas, resp. o presný počet dní o koľko bolo potrebné prácu prerušiť.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nesmie počas výstavby znížiť štandard, rozsah, kvalitu a akosť dodávok stavebných materiálov, strojných a technologických dodávok a postupov, či iných dodaných výrobkov, ktoré budú tvoriť súčasť stavby.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počas realizácie diela plne rešpektovať všeobecné technické požiadavky stavebných prác a obchodné podmienky a stavbu zhotoviť v súlade s nimi. Zhotoviteľ je viazaný akceptovať záväznosť všetkých technických noriem, vyhlášok a predpisov, ktoré sa týkajú predmetného diela. Všetky použité materiály a výrobky pri realizácii prác musia mať platný certifikát.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lastRenderedPageBreak/>
        <w:t xml:space="preserve">Zhotoviteľ zabezpečí, aby pracovníci vykonávajúci predmet diela mali všetky legislatívou predpísané školenia a skúšky súvisiace s ich pracovným  zaradením pri realizácii predmetu plnenia tejto zmluvy zhotoviteľom. Kópie týchto dokladov pre príslušných pracovníkov budú odovzdané pred začatím stavebných prác. 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bude udržiavať všetky nástroje, zariadenia, stroje a podobne, potrebné na realizáciu predmetu zmluvy v náležitom technickom stave, bude udržovať všestranný poriadok na mieste realizácie predmetu diela a staveniska a zabezpečí koordináciu všetkých poddodávateľov.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je povinný zabezpečiť dielo proti krádeži a poškodeniu. Zhotoviteľ znáša nebezpečenstvo škody na zhotovovanom diele do doby písomného odovzdania celého diela objednávateľovi. 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je zaviazaný  na požiadanie objednávateľa predložiť doklady o nákupe materiálov z dôvodu kontroly jednotkovej ceny, pokiaľ ocenenie </w:t>
      </w:r>
      <w:proofErr w:type="spellStart"/>
      <w:r w:rsidRPr="005A0501">
        <w:rPr>
          <w:rFonts w:ascii="Times New Roman" w:hAnsi="Times New Roman"/>
          <w:sz w:val="22"/>
          <w:szCs w:val="22"/>
        </w:rPr>
        <w:t>naviac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prác spadá do postupu definovaného v čl. IV.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sa zaväzuje, že pri uskutočňovaní diela nepoužije materiály, prvky, stroje, zariadenia alebo konštrukcie, ktoré sú chránené patentovými alebo autorskými právami, bez súhlasu oprávnených osôb.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Ak zhotoviteľ</w:t>
      </w:r>
      <w:r w:rsidR="00D001E3" w:rsidRPr="005A0501">
        <w:rPr>
          <w:rFonts w:ascii="Times New Roman" w:hAnsi="Times New Roman"/>
          <w:sz w:val="22"/>
          <w:szCs w:val="22"/>
        </w:rPr>
        <w:t xml:space="preserve"> poruší záväzok podľa čl. 7.3.14</w:t>
      </w:r>
      <w:r w:rsidRPr="005A0501">
        <w:rPr>
          <w:rFonts w:ascii="Times New Roman" w:hAnsi="Times New Roman"/>
          <w:sz w:val="22"/>
          <w:szCs w:val="22"/>
        </w:rPr>
        <w:t>. tejto zmluvy, znáša všetky dôsledky, ktoré z toho vyplynú.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stavby je povinný odovzdať pred začatím stavebných prác  objednávateľovi technologický postup prác. Za dodržiavanie ustanovení  technologického postupu je zodpovedný stavbyvedúci zhotoviteľa s tým, že za jednotlivé subdodávky prác nesie podiel zodpovednosti príslušný stavbyvedúci dodávateľa. V prípade zistenia opodstatnenej zmeny schváleného technologického postupu v priebehu prác musí byť vopred iniciovaná zmena tej časti technologického postupu, ktorej sa zmena týka  s dostatočnou časovou rezervou minimálne jeden až tri dni vopred. Zmena po písomnom schválení medzi objednávateľom a zhotoviteľom sa pôvodnému technologickému postupu priloží a označí príslušným číslom zmeny.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Objednávateľ požaduje, aby Zhotoviteľ najneskôr do piatich pracovných dní odo dňa uzatvorenia Zmluvy o dielo predložil zoznam v rozsahu údajov podľa § </w:t>
      </w:r>
      <w:r w:rsidR="00D5397E" w:rsidRPr="005A0501">
        <w:rPr>
          <w:rFonts w:ascii="Times New Roman" w:hAnsi="Times New Roman"/>
          <w:sz w:val="22"/>
          <w:szCs w:val="22"/>
        </w:rPr>
        <w:t>34 ods. 1 písm. k), l)</w:t>
      </w:r>
      <w:r w:rsidRPr="005A0501">
        <w:rPr>
          <w:rFonts w:ascii="Times New Roman" w:hAnsi="Times New Roman"/>
          <w:sz w:val="22"/>
          <w:szCs w:val="22"/>
        </w:rPr>
        <w:t xml:space="preserve"> zákona o verejnom obstarávaní, v ktorom bude uvedený aj podiel zákazky, ktorý má v úmysle zadať tretím osobám ako aj navrhovaných subdodávateľov a predmety subdodávok a čestného vyhlásenia, že každý navrhnutý subdodávateľ spĺňa alebo najneskôr v čase plnenia bude spĺňať podmienky účasti podľa § </w:t>
      </w:r>
      <w:r w:rsidR="00D5397E" w:rsidRPr="005A0501">
        <w:rPr>
          <w:rFonts w:ascii="Times New Roman" w:hAnsi="Times New Roman"/>
          <w:sz w:val="22"/>
          <w:szCs w:val="22"/>
        </w:rPr>
        <w:t xml:space="preserve">32 </w:t>
      </w:r>
      <w:r w:rsidRPr="005A0501">
        <w:rPr>
          <w:rFonts w:ascii="Times New Roman" w:hAnsi="Times New Roman"/>
          <w:sz w:val="22"/>
          <w:szCs w:val="22"/>
        </w:rPr>
        <w:t>ods. 1 zákona o verejnom obstarávaní, pričom pri výbere subdodávateľa musí Zhotoviteľ postupovať tak, aby vynaložené náklady na zabezpečenie plnenia na základe zmluvy o subdodávke boli primerané jeho kvalite a cene.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Každá zmluva o subdodávke musí byť uzatvorená v písomnej forme a len s predchádzajúcim písomným súhlasom Objednávateľa. Objednávateľ rozhodne o súhlase alebo nesúhlase s uzatvorením takejto zmluvy o subdodávke na základe predloženia informácií o predmete zmluvy o subdodávke, informácií o osobe budúceho subdodávateľa a čestné vyhlásenie podľa bodu 1.1 tohto článku zmluvy. Objednávateľ oznámi Zhotoviteľovi svoje rozhodnutie o súhlase alebo nesúhlase s uzatvorením zmluvy o subdodávke najneskôr do 5 dní od </w:t>
      </w:r>
      <w:proofErr w:type="spellStart"/>
      <w:r w:rsidRPr="005A0501">
        <w:rPr>
          <w:rFonts w:ascii="Times New Roman" w:hAnsi="Times New Roman"/>
          <w:sz w:val="22"/>
          <w:szCs w:val="22"/>
        </w:rPr>
        <w:t>obdržania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žiadosti o udelenie tohto súhlasu. Ak Objednávateľ neoznámi svoj nesúhlas do 5 dní odo dňa </w:t>
      </w:r>
      <w:proofErr w:type="spellStart"/>
      <w:r w:rsidRPr="005A0501">
        <w:rPr>
          <w:rFonts w:ascii="Times New Roman" w:hAnsi="Times New Roman"/>
          <w:sz w:val="22"/>
          <w:szCs w:val="22"/>
        </w:rPr>
        <w:t>obdržania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žiadosti o schválenie, má sa za to, že Objednávateľ nemá výhrady k výberu subdodávateľa a Zhotoviteľ je oprávnený uzatvoriť s vybranými subdodávateľmi príslušné zmluvy, na základe ktorých bude zabezpečované plnenie tejto zmluvy.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Povinnosti Zhotoviteľa a Objednávateľa, vrátane pravidiel výberu subdodávateľa uvedené v bodoch 7.3.1</w:t>
      </w:r>
      <w:r w:rsidR="00D001E3" w:rsidRPr="005A0501">
        <w:rPr>
          <w:rFonts w:ascii="Times New Roman" w:hAnsi="Times New Roman"/>
          <w:sz w:val="22"/>
          <w:szCs w:val="22"/>
        </w:rPr>
        <w:t>7</w:t>
      </w:r>
      <w:r w:rsidR="00A542EC" w:rsidRPr="005A0501">
        <w:rPr>
          <w:rFonts w:ascii="Times New Roman" w:hAnsi="Times New Roman"/>
          <w:sz w:val="22"/>
          <w:szCs w:val="22"/>
        </w:rPr>
        <w:t>.</w:t>
      </w:r>
      <w:r w:rsidRPr="005A0501">
        <w:rPr>
          <w:rFonts w:ascii="Times New Roman" w:hAnsi="Times New Roman"/>
          <w:sz w:val="22"/>
          <w:szCs w:val="22"/>
        </w:rPr>
        <w:t xml:space="preserve"> a 7.3.1</w:t>
      </w:r>
      <w:r w:rsidR="00D001E3" w:rsidRPr="005A0501">
        <w:rPr>
          <w:rFonts w:ascii="Times New Roman" w:hAnsi="Times New Roman"/>
          <w:sz w:val="22"/>
          <w:szCs w:val="22"/>
        </w:rPr>
        <w:t>8</w:t>
      </w:r>
      <w:r w:rsidRPr="005A0501">
        <w:rPr>
          <w:rFonts w:ascii="Times New Roman" w:hAnsi="Times New Roman"/>
          <w:sz w:val="22"/>
          <w:szCs w:val="22"/>
        </w:rPr>
        <w:t>. tohto článku platia aj pri zmene subdodávateľa počas plnenia tejto zmluvy.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zodpovedá za plnenie zmluvy o subdodávke subdodávateľom tak, ako keby plnenie realizované na základe takejto zmluvy realizoval sám. Zhotoviteľ zodpovedá za odbornú starostlivosť pri výbere subdodávateľa ako aj za výsledok činnosti/plnenia vykonanej/vykonaného na základe zmluvy o subdodávke.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Porušenie povinností Zhotoviteľa podľa bodov 7.3.1</w:t>
      </w:r>
      <w:r w:rsidR="00D001E3" w:rsidRPr="005A0501">
        <w:rPr>
          <w:rFonts w:ascii="Times New Roman" w:hAnsi="Times New Roman"/>
          <w:sz w:val="22"/>
          <w:szCs w:val="22"/>
        </w:rPr>
        <w:t>7</w:t>
      </w:r>
      <w:r w:rsidR="001166CF" w:rsidRPr="005A0501">
        <w:rPr>
          <w:rFonts w:ascii="Times New Roman" w:hAnsi="Times New Roman"/>
          <w:sz w:val="22"/>
          <w:szCs w:val="22"/>
        </w:rPr>
        <w:t>.</w:t>
      </w:r>
      <w:r w:rsidRPr="005A0501">
        <w:rPr>
          <w:rFonts w:ascii="Times New Roman" w:hAnsi="Times New Roman"/>
          <w:sz w:val="22"/>
          <w:szCs w:val="22"/>
        </w:rPr>
        <w:t xml:space="preserve"> až 7.3.</w:t>
      </w:r>
      <w:r w:rsidR="00900CC2" w:rsidRPr="005A0501">
        <w:rPr>
          <w:rFonts w:ascii="Times New Roman" w:hAnsi="Times New Roman"/>
          <w:sz w:val="22"/>
          <w:szCs w:val="22"/>
        </w:rPr>
        <w:t>2</w:t>
      </w:r>
      <w:r w:rsidR="00D001E3" w:rsidRPr="005A0501">
        <w:rPr>
          <w:rFonts w:ascii="Times New Roman" w:hAnsi="Times New Roman"/>
          <w:sz w:val="22"/>
          <w:szCs w:val="22"/>
        </w:rPr>
        <w:t>0</w:t>
      </w:r>
      <w:r w:rsidRPr="005A0501">
        <w:rPr>
          <w:rFonts w:ascii="Times New Roman" w:hAnsi="Times New Roman"/>
          <w:sz w:val="22"/>
          <w:szCs w:val="22"/>
        </w:rPr>
        <w:t>. tohto článku predstavuje podstatné porušenie tejto zmluvy.</w:t>
      </w:r>
    </w:p>
    <w:p w:rsidR="005A0501" w:rsidRPr="005A0501" w:rsidRDefault="005A0501" w:rsidP="000D52E6">
      <w:pPr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VIII.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ODOVZDANIE A PREVZATIE DIELA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7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Odovzdaním diela zhotoviteľom objednávateľovi sa rozumie zápisničné odovzdanie predmetu zmluvy – diela zhotoviteľom a jeho písomné prevzatie objednávateľom. Dielo musí byť odovzdané a prevzaté v zmysle zákona č. 254/1998 </w:t>
      </w:r>
      <w:proofErr w:type="spellStart"/>
      <w:r w:rsidRPr="005A0501">
        <w:rPr>
          <w:rFonts w:ascii="Times New Roman" w:hAnsi="Times New Roman"/>
          <w:sz w:val="22"/>
          <w:szCs w:val="22"/>
        </w:rPr>
        <w:t>Z.z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. o verejných prácach a v zmysle vyhlášky Ministerstva výstavby a regionálneho rozvoja SR č. 83/2008 </w:t>
      </w:r>
      <w:proofErr w:type="spellStart"/>
      <w:r w:rsidRPr="005A0501">
        <w:rPr>
          <w:rFonts w:ascii="Times New Roman" w:hAnsi="Times New Roman"/>
          <w:sz w:val="22"/>
          <w:szCs w:val="22"/>
        </w:rPr>
        <w:t>Z.z</w:t>
      </w:r>
      <w:proofErr w:type="spellEnd"/>
      <w:r w:rsidRPr="005A0501">
        <w:rPr>
          <w:rFonts w:ascii="Times New Roman" w:hAnsi="Times New Roman"/>
          <w:sz w:val="22"/>
          <w:szCs w:val="22"/>
        </w:rPr>
        <w:t>., ktorou sa vykonáva zákon o verejných prácach, spísaním „Preberacieho protokolu o odovzdaní a prevzatí verejnej práce“.</w:t>
      </w:r>
    </w:p>
    <w:p w:rsidR="000D52E6" w:rsidRPr="005A0501" w:rsidRDefault="000D52E6" w:rsidP="000D52E6">
      <w:pPr>
        <w:numPr>
          <w:ilvl w:val="1"/>
          <w:numId w:val="37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vopred písomne oznámiť objednávateľovi, že stavba alebo jej časť je pripravená na odovzdanie a prevzatie najmenej 2 pracovných dní vopred.</w:t>
      </w:r>
    </w:p>
    <w:p w:rsidR="000D52E6" w:rsidRPr="005A0501" w:rsidRDefault="000D52E6" w:rsidP="000D52E6">
      <w:pPr>
        <w:numPr>
          <w:ilvl w:val="1"/>
          <w:numId w:val="37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Objednávateľ preberie dielo len v tom prípade, ak dielo nemá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brániace užívaniu a zodpovedá požadovaným podmienkam, platným normám a predpisom, má priložené všetky atesty, revízne správy a ostatné požadované doklady v zmysle platnej legislatívy a je ukončené v rozsahu a termíne určenom v zmluve a v harmonograme ako vo vecnosti tak aj v čase. Zhotoviteľ musí s týmto počítať pri organizovaní a vedení svojich prác.</w:t>
      </w:r>
    </w:p>
    <w:p w:rsidR="000D52E6" w:rsidRPr="005A0501" w:rsidRDefault="000D52E6" w:rsidP="000D52E6">
      <w:pPr>
        <w:numPr>
          <w:ilvl w:val="1"/>
          <w:numId w:val="37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V prípade, že dielo má nezávažné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, t.j. že je možné vykonať opravy bez vážnych technických zásahov a bez mimoriadnych finančných nákladov objednávateľ dielo môže prevziať, ale s právom určenia, či takáto </w:t>
      </w:r>
      <w:proofErr w:type="spellStart"/>
      <w:r w:rsidRPr="005A0501">
        <w:rPr>
          <w:rFonts w:ascii="Times New Roman" w:hAnsi="Times New Roman"/>
          <w:sz w:val="22"/>
          <w:szCs w:val="22"/>
        </w:rPr>
        <w:t>vada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bude opravovaná alebo sa odpočíta objednávateľom určená finančná čiastka z ceny diela. Takto má právo postupovať objednávateľ aj pri závažnejších </w:t>
      </w:r>
      <w:proofErr w:type="spellStart"/>
      <w:r w:rsidRPr="005A0501">
        <w:rPr>
          <w:rFonts w:ascii="Times New Roman" w:hAnsi="Times New Roman"/>
          <w:sz w:val="22"/>
          <w:szCs w:val="22"/>
        </w:rPr>
        <w:t>vadách</w:t>
      </w:r>
      <w:proofErr w:type="spellEnd"/>
      <w:r w:rsidRPr="005A0501">
        <w:rPr>
          <w:rFonts w:ascii="Times New Roman" w:hAnsi="Times New Roman"/>
          <w:sz w:val="22"/>
          <w:szCs w:val="22"/>
        </w:rPr>
        <w:t>.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0D52E6">
      <w:pPr>
        <w:ind w:left="705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IX.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ODSTÚPENIE OD  ZMLUVY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8"/>
        </w:numPr>
        <w:tabs>
          <w:tab w:val="clear" w:pos="60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je oprávnený odstúpiť od zmluvy v prípade  podstatného porušenia zmluvy zo strany zhotoviteľa, za čo sa považujú tieto skut</w:t>
      </w:r>
      <w:r w:rsidR="001225EE" w:rsidRPr="005A0501">
        <w:rPr>
          <w:rFonts w:ascii="Times New Roman" w:hAnsi="Times New Roman"/>
          <w:sz w:val="22"/>
          <w:szCs w:val="22"/>
        </w:rPr>
        <w:t>očnosti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numPr>
          <w:ilvl w:val="2"/>
          <w:numId w:val="38"/>
        </w:numPr>
        <w:tabs>
          <w:tab w:val="clear" w:pos="72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Bez predchádzajúceho písomného súhlasu objednávateľa prevedie zhotoviteľ práva a záväzky vyplývajúce z tejto zmluvy na tretie osoby.</w:t>
      </w:r>
    </w:p>
    <w:p w:rsidR="000D52E6" w:rsidRPr="005A0501" w:rsidRDefault="000D52E6" w:rsidP="000D52E6">
      <w:pPr>
        <w:numPr>
          <w:ilvl w:val="2"/>
          <w:numId w:val="38"/>
        </w:numPr>
        <w:tabs>
          <w:tab w:val="clear" w:pos="72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Ak zhotoviteľ v rozpore s ustanoveniami tejto zmluvy svojvoľne zastavil realizáciu predmetu tejto zmluvy alebo inak prejavil svoj úmysel nepokračovať v plnení tejto zmluvy.</w:t>
      </w:r>
    </w:p>
    <w:p w:rsidR="000D52E6" w:rsidRPr="005A0501" w:rsidRDefault="000D52E6" w:rsidP="000D52E6">
      <w:pPr>
        <w:numPr>
          <w:ilvl w:val="2"/>
          <w:numId w:val="38"/>
        </w:numPr>
        <w:tabs>
          <w:tab w:val="clear" w:pos="72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Ak zhotoviteľ bude preukázateľne realizovať predmet tejto zmluvy v rozpore s dohodnutými podmienkami tejto zmluvy, ak ide o 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, na ktoré bol zhotoviteľ písomne upozornený a ktoré napriek tomu neodstránil v primeranej lehote.</w:t>
      </w:r>
    </w:p>
    <w:p w:rsidR="000D52E6" w:rsidRPr="005A0501" w:rsidRDefault="000D52E6" w:rsidP="000D52E6">
      <w:pPr>
        <w:numPr>
          <w:ilvl w:val="1"/>
          <w:numId w:val="38"/>
        </w:numPr>
        <w:tabs>
          <w:tab w:val="clear" w:pos="60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Odstúpením od zmluvy zmluva zaniká dňom doručenia prejavu vôle oprávnenej strany druhej zmluvnej strane.</w:t>
      </w:r>
    </w:p>
    <w:p w:rsidR="000D52E6" w:rsidRPr="005A0501" w:rsidRDefault="000D52E6" w:rsidP="000D52E6">
      <w:pPr>
        <w:numPr>
          <w:ilvl w:val="1"/>
          <w:numId w:val="38"/>
        </w:numPr>
        <w:tabs>
          <w:tab w:val="clear" w:pos="60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Odstúpením od zmluvy zanikajú všetky práva a povinnosti strán zo zmluvy, okrem nárokov na náhradu škody, nárokov na dovtedy uplatnené zmluvné resp. zákonné sankcie a nárokov vyplývajúcich z ustanovení tejto zmluvy o poskytovaní záruky a zodpovednosti za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, za časť diela, ktoré bolo do odstúpenia zrealizované.</w:t>
      </w:r>
    </w:p>
    <w:p w:rsidR="000D52E6" w:rsidRPr="005A0501" w:rsidRDefault="000D52E6" w:rsidP="000D52E6">
      <w:pPr>
        <w:numPr>
          <w:ilvl w:val="1"/>
          <w:numId w:val="38"/>
        </w:numPr>
        <w:tabs>
          <w:tab w:val="clear" w:pos="60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proofErr w:type="spellStart"/>
      <w:r w:rsidRPr="005A0501">
        <w:rPr>
          <w:rFonts w:ascii="Times New Roman" w:hAnsi="Times New Roman"/>
          <w:sz w:val="22"/>
          <w:szCs w:val="22"/>
        </w:rPr>
        <w:t>Vysporiadanie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pohľadávo</w:t>
      </w:r>
      <w:r w:rsidR="001225EE" w:rsidRPr="005A0501">
        <w:rPr>
          <w:rFonts w:ascii="Times New Roman" w:hAnsi="Times New Roman"/>
          <w:sz w:val="22"/>
          <w:szCs w:val="22"/>
        </w:rPr>
        <w:t>k z titulu odstúpenia od zmluvy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numPr>
          <w:ilvl w:val="2"/>
          <w:numId w:val="38"/>
        </w:numPr>
        <w:tabs>
          <w:tab w:val="clear" w:pos="72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Časť diela zhotoveného a uhradeného objednávateľom do odstúpenia od zmluvy sa stane vlastníctvom objednávateľa. Vlastníctvo diela do zaplatenia je vlastníctvom zhotoviteľa.</w:t>
      </w:r>
    </w:p>
    <w:p w:rsidR="000D52E6" w:rsidRPr="005A0501" w:rsidRDefault="000D52E6" w:rsidP="000D52E6">
      <w:pPr>
        <w:numPr>
          <w:ilvl w:val="2"/>
          <w:numId w:val="38"/>
        </w:numPr>
        <w:tabs>
          <w:tab w:val="clear" w:pos="72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Finančné prostriedky, poskytnuté do odstúpenia od zmluvy, </w:t>
      </w:r>
      <w:proofErr w:type="spellStart"/>
      <w:r w:rsidRPr="005A0501">
        <w:rPr>
          <w:rFonts w:ascii="Times New Roman" w:hAnsi="Times New Roman"/>
          <w:sz w:val="22"/>
          <w:szCs w:val="22"/>
        </w:rPr>
        <w:t>vysporiada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zhotoviteľ konečnou faktúrou, ktorá bude mať náležitosti daňového dokladu do 14 dní od odstúpenia od zmluvy. Pre fakturáciu platia ustanovenia čl. VI. tejto zmluvy.</w:t>
      </w:r>
    </w:p>
    <w:p w:rsidR="000D52E6" w:rsidRPr="005A0501" w:rsidRDefault="000D52E6" w:rsidP="000D52E6">
      <w:pPr>
        <w:numPr>
          <w:ilvl w:val="2"/>
          <w:numId w:val="38"/>
        </w:numPr>
        <w:tabs>
          <w:tab w:val="clear" w:pos="72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Finančné rozdiely uhradia zmluvné strany po vzájomnom odsúhlasení do 60 dní od </w:t>
      </w:r>
      <w:proofErr w:type="spellStart"/>
      <w:r w:rsidRPr="005A0501">
        <w:rPr>
          <w:rFonts w:ascii="Times New Roman" w:hAnsi="Times New Roman"/>
          <w:sz w:val="22"/>
          <w:szCs w:val="22"/>
        </w:rPr>
        <w:t>obdržania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konečnej faktúry objednávateľom.</w:t>
      </w:r>
    </w:p>
    <w:p w:rsidR="00D30E9E" w:rsidRPr="005A0501" w:rsidRDefault="00D30E9E" w:rsidP="00D30E9E">
      <w:pPr>
        <w:tabs>
          <w:tab w:val="left" w:pos="703"/>
        </w:tabs>
        <w:ind w:left="703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 xml:space="preserve"> SANKCIE – ZMLUVNÉ POKUTY</w:t>
      </w:r>
    </w:p>
    <w:p w:rsidR="000D52E6" w:rsidRPr="005A0501" w:rsidRDefault="000D52E6" w:rsidP="000D52E6">
      <w:pPr>
        <w:jc w:val="center"/>
        <w:rPr>
          <w:rFonts w:ascii="Times New Roman" w:hAnsi="Times New Roman"/>
          <w:sz w:val="22"/>
          <w:szCs w:val="22"/>
        </w:rPr>
      </w:pPr>
    </w:p>
    <w:p w:rsidR="00C57621" w:rsidRPr="005A0501" w:rsidRDefault="000D52E6" w:rsidP="000D52E6">
      <w:pPr>
        <w:numPr>
          <w:ilvl w:val="1"/>
          <w:numId w:val="39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V prípade, že zhotoviteľ je v omeškaní s ukončením diela, je povinný zaplatiť zmluvnú pokutu za omeškanie  vo výške </w:t>
      </w:r>
      <w:r w:rsidR="003B0E33" w:rsidRPr="005A0501">
        <w:rPr>
          <w:rFonts w:ascii="Times New Roman" w:hAnsi="Times New Roman"/>
          <w:sz w:val="22"/>
          <w:szCs w:val="22"/>
        </w:rPr>
        <w:t>50</w:t>
      </w:r>
      <w:r w:rsidRPr="005A0501">
        <w:rPr>
          <w:rFonts w:ascii="Times New Roman" w:hAnsi="Times New Roman"/>
          <w:sz w:val="22"/>
          <w:szCs w:val="22"/>
        </w:rPr>
        <w:t xml:space="preserve">,- € za každý deň omeškania až do ukončenia diela. </w:t>
      </w:r>
      <w:r w:rsidRPr="005A0501">
        <w:rPr>
          <w:rFonts w:ascii="Times New Roman" w:hAnsi="Times New Roman"/>
          <w:sz w:val="22"/>
          <w:szCs w:val="22"/>
        </w:rPr>
        <w:lastRenderedPageBreak/>
        <w:t>Objednávateľ má taktiež nárok na úhradu škody, ktorá mu vznikla v dôsledku porušenia povinností podľa tejto zmluvy zhotoviteľom, resp. z dôvodu odstúpenia zhotoviteľa od zmluvy.</w:t>
      </w:r>
      <w:r w:rsidR="00645E00" w:rsidRPr="005A0501">
        <w:rPr>
          <w:rFonts w:ascii="Times New Roman" w:hAnsi="Times New Roman"/>
          <w:sz w:val="22"/>
          <w:szCs w:val="22"/>
        </w:rPr>
        <w:t xml:space="preserve"> </w:t>
      </w:r>
    </w:p>
    <w:p w:rsidR="000D52E6" w:rsidRPr="005A0501" w:rsidRDefault="000D52E6" w:rsidP="000D52E6">
      <w:pPr>
        <w:numPr>
          <w:ilvl w:val="1"/>
          <w:numId w:val="39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V prípade, že zhotoviteľ neodstráni reklamované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v lehote určenej touto zmluvou má objednávateľ právo na zmluvnú pokutu vo výške 50,- € za každý deň oneskorenia odstránenia reklamovanej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. Zároveň má objednávateľ právo aj na náhradu škody, ktorá mu v dôsledku toho vznikla.</w:t>
      </w:r>
    </w:p>
    <w:p w:rsidR="000D52E6" w:rsidRPr="005A0501" w:rsidRDefault="000D52E6" w:rsidP="000D52E6">
      <w:pPr>
        <w:numPr>
          <w:ilvl w:val="1"/>
          <w:numId w:val="39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sa zaväzuje, že v prípade spôsobenia škody, ktorá vznikne v dôsledku realizácie tohto diela, bude znášať  všetky náklady na jej odstránenie  v plnej výške. </w:t>
      </w:r>
    </w:p>
    <w:p w:rsidR="000D52E6" w:rsidRPr="005A0501" w:rsidRDefault="000D52E6" w:rsidP="000D52E6">
      <w:pPr>
        <w:numPr>
          <w:ilvl w:val="1"/>
          <w:numId w:val="39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V prípade omeškania objednávateľa s úhradou platieb alebo vyúčtovania ceny za dielo v zmysle Čl. VI.,  má zhotoviteľ nárok na zaplatenie zmluvnej pokuty vo </w:t>
      </w:r>
      <w:r w:rsidR="003B0E33" w:rsidRPr="005A0501">
        <w:rPr>
          <w:rFonts w:ascii="Times New Roman" w:hAnsi="Times New Roman"/>
          <w:sz w:val="22"/>
          <w:szCs w:val="22"/>
        </w:rPr>
        <w:t>výške  5</w:t>
      </w:r>
      <w:r w:rsidRPr="005A0501">
        <w:rPr>
          <w:rFonts w:ascii="Times New Roman" w:hAnsi="Times New Roman"/>
          <w:sz w:val="22"/>
          <w:szCs w:val="22"/>
        </w:rPr>
        <w:t>0,- € za každý deň omeškania.</w:t>
      </w:r>
    </w:p>
    <w:p w:rsidR="000D52E6" w:rsidRPr="005A0501" w:rsidRDefault="000D52E6" w:rsidP="000D52E6">
      <w:pPr>
        <w:numPr>
          <w:ilvl w:val="1"/>
          <w:numId w:val="39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sa  zaväzuje, že v prípade, že nedodrží termín vypratania staveniska podľa bodu 7.1.14. má objednávateľ nárok na zaplate</w:t>
      </w:r>
      <w:r w:rsidR="003B0E33" w:rsidRPr="005A0501">
        <w:rPr>
          <w:rFonts w:ascii="Times New Roman" w:hAnsi="Times New Roman"/>
          <w:sz w:val="22"/>
          <w:szCs w:val="22"/>
        </w:rPr>
        <w:t>nie zmluvnej pokuty vo výške  5</w:t>
      </w:r>
      <w:r w:rsidRPr="005A0501">
        <w:rPr>
          <w:rFonts w:ascii="Times New Roman" w:hAnsi="Times New Roman"/>
          <w:sz w:val="22"/>
          <w:szCs w:val="22"/>
        </w:rPr>
        <w:t>0,- € za každý deň omeškania.</w:t>
      </w:r>
    </w:p>
    <w:p w:rsidR="007554FE" w:rsidRPr="005A0501" w:rsidRDefault="007554FE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ZODPOVEDNOSŤ ZA VADY, ZÁRUKA ZA KVALITU, POISTENIE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zodpovedá za to, že dielo bude vyhotovené v súlade s ustanovením čl. II. a bude mať vlastnosti dohodnuté v tejto zmluve.</w:t>
      </w:r>
    </w:p>
    <w:p w:rsidR="000D52E6" w:rsidRPr="005A0501" w:rsidRDefault="001225EE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Dielo má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ak</w:t>
      </w:r>
      <w:r w:rsidR="000D52E6"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a) nie je dodané v požadovanej kvalite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b) vykazuje nedorobky, t.j. nie je vykonané v celom rozsahu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c) sú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v dokladoch nutných na užívanie podľa bodu 3.2.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d) má právne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v zmysle § 559 Obch. zák. alebo je dielo zaťažené inými právami tretích osôb.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, ktoré nebránia užívaniu diela odstráni zhotoviteľ do 14 dní od písomnej výzvy objednávateľa.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nezodpovedá za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, ktoré boli priamo spôsobené použitím podkladov alebo vecí prevzatých od objednávateľa a zhotoviteľ ani pri vynaložení všetkej starostlivosti nemohol zistiť ich nevhodnosť, prípadne na ňu písomne upozornil objednávateľa, ale ten na ich použití písomne trval.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  <w:u w:val="single"/>
        </w:rPr>
        <w:t xml:space="preserve">Záručná lehota na dielo, ktoré je predmetom tejto zmluvy je </w:t>
      </w:r>
      <w:r w:rsidRPr="005A0501">
        <w:rPr>
          <w:rFonts w:ascii="Times New Roman" w:hAnsi="Times New Roman"/>
          <w:b/>
          <w:sz w:val="22"/>
          <w:szCs w:val="22"/>
          <w:u w:val="single"/>
        </w:rPr>
        <w:t>60 mesiacov</w:t>
      </w:r>
      <w:r w:rsidRPr="005A0501">
        <w:rPr>
          <w:rFonts w:ascii="Times New Roman" w:hAnsi="Times New Roman"/>
          <w:sz w:val="22"/>
          <w:szCs w:val="22"/>
          <w:u w:val="single"/>
        </w:rPr>
        <w:t>.</w:t>
      </w:r>
      <w:r w:rsidRPr="005A0501">
        <w:rPr>
          <w:rFonts w:ascii="Times New Roman" w:hAnsi="Times New Roman"/>
          <w:sz w:val="22"/>
          <w:szCs w:val="22"/>
        </w:rPr>
        <w:t xml:space="preserve"> Záručná lehota začína plynúť dňom protokolárneho  prevzatia diela objednávateľom a neplynie v čase, kedy objednávateľ nemohol dielo užívať pre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, za ktoré zodpovedá zhotoviteľ.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Zárukou zhotoviteľ preberá záväzok, že predmet diela bude počas záručnej lehoty spôsobilý na použitie na dohodnutý účel a zachová si dohodnuté vlastnosti a kvalitu v čase svojej životnosti.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sa zaväzuje, že reklamáciu diela uplatní bezodkladne po jej zistení písomne. Za písomne uplatnenú reklamáciu sa považuje aj reklamácia podaná faxom, e-mailom a zároveň doporučenou listovou zásielkou. Objednávateľ zvolá reklamačné konanie, na ktorom sa rozhodne o oprávnenosti reklamácie a dohodne sa spôsob a termín reklamácie písomne.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sa zaväzuje začať s odstraňovaním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diela a 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odstráni v čo najkratšom čase od prijatia písomnej reklamácie podľa bodu 11.7. a 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odstráni v čo najkratšom čase, ktorého dĺžku dohodnú zmluvné strany písomne.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color w:val="FF0000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Ak nie je odstránenie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diela možné vykonať zhotoviteľom, môže objednávateľ požadovať zníženie ceny diela.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Ak zhotoviteľ nereaguje na reklamáciu, alebo nezačal s odstraňovaním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v dohodnutom termíne, objednávateľ vyzve zhotoviteľa, aby začal s odstraňovaním v termíne do 15 dní odo dňa doručenia výzvy. V prípade, že zhotoviteľ nezačne s odstraňovaním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, objednávateľ odstráni zistené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na vlastné náklady a následne ich vyfakturuje v  plnom rozsahu zhotoviteľovi, ktorý je tieto náklady povinný do 30 dní uhradiť od doručenia faktúry.</w:t>
      </w:r>
    </w:p>
    <w:p w:rsidR="000D52E6" w:rsidRPr="005A0501" w:rsidRDefault="000D52E6" w:rsidP="00D30E9E">
      <w:pPr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D30E9E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lastRenderedPageBreak/>
        <w:t>Čl. XII.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ZODPOVEDNOSŤ ZA ŠKODU – NÁHRADY ŠKÔD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1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zodpovedá za všetky škody, ktoré vzniknú objednávateľovi alebo tretej osobe v dôsledku porušenia jeho povinností, vyplývajúcich z tejto zmluvy a bude znášať všetky náklady v plnej výške.</w:t>
      </w:r>
    </w:p>
    <w:p w:rsidR="00F3103C" w:rsidRPr="005A0501" w:rsidRDefault="00F3103C" w:rsidP="000D52E6">
      <w:pPr>
        <w:rPr>
          <w:rFonts w:ascii="Times New Roman" w:hAnsi="Times New Roman"/>
          <w:b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XIII.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PRECHOD VLASTNÍCTVA A NEBEZPEČENSTVO ŠKODY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2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vykonáva činnosti spojené s predmetom zmluvy o dielo na vlastnú zodpovednosť. Vlastníctvo k realizovanému dielu </w:t>
      </w:r>
      <w:r w:rsidR="00B15488" w:rsidRPr="005A0501">
        <w:rPr>
          <w:rFonts w:ascii="Times New Roman" w:hAnsi="Times New Roman"/>
          <w:sz w:val="22"/>
          <w:szCs w:val="22"/>
        </w:rPr>
        <w:t xml:space="preserve">prechádza protokolárnym odovzdaní diela objednávateľovi. </w:t>
      </w:r>
      <w:r w:rsidRPr="005A0501">
        <w:rPr>
          <w:rFonts w:ascii="Times New Roman" w:hAnsi="Times New Roman"/>
          <w:sz w:val="22"/>
          <w:szCs w:val="22"/>
        </w:rPr>
        <w:t xml:space="preserve"> </w:t>
      </w:r>
    </w:p>
    <w:p w:rsidR="000D52E6" w:rsidRPr="005A0501" w:rsidRDefault="000D52E6" w:rsidP="000D52E6">
      <w:pPr>
        <w:numPr>
          <w:ilvl w:val="1"/>
          <w:numId w:val="42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Nebezpečenstvo škody na diele ako aj na veciach a materiáloch potrebných na zhotovenie diela znáša zhotoviteľ až do času protokolárneho prevzatia diela objednávateľom.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XIV.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ĎALŠIE ZMLUVNÉ DOJEDNANIA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3"/>
        </w:numPr>
        <w:tabs>
          <w:tab w:val="clear" w:pos="48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Zmluvné strany sa dohodli, že všetky  skutočnosti, ktoré sa v  súvislosti s plnením tejto zmluvy navzájom o druhej zmluvnej strane dozvedia sa považujú za obchodné tajomstvo podľa § 17 Obchodného zákonníka.</w:t>
      </w:r>
    </w:p>
    <w:p w:rsidR="000D52E6" w:rsidRPr="005A0501" w:rsidRDefault="000D52E6" w:rsidP="000D52E6">
      <w:pPr>
        <w:numPr>
          <w:ilvl w:val="1"/>
          <w:numId w:val="43"/>
        </w:numPr>
        <w:tabs>
          <w:tab w:val="clear" w:pos="48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sa zaväzuje pri plnení predmetu tejto zmluvy dodržiavať ustanovenia vyhlášky Slovenského úradu bezpečnosti práce a Slovenského banského úradu č. 374/1990 Zb. o bezpečnosti práce a technických zariadení pri stavebných prácach.</w:t>
      </w:r>
    </w:p>
    <w:p w:rsidR="000D52E6" w:rsidRPr="005A0501" w:rsidRDefault="000D52E6" w:rsidP="000D52E6">
      <w:pPr>
        <w:rPr>
          <w:rFonts w:ascii="Times New Roman" w:hAnsi="Times New Roman"/>
          <w:b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XV.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RIEŠENIE SPOROV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4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Ak sa vyskytnú rozpory v dokumentoch  a plnení zmluvy, prioritu má:</w:t>
      </w:r>
    </w:p>
    <w:p w:rsidR="000D52E6" w:rsidRPr="005A0501" w:rsidRDefault="000D52E6" w:rsidP="000D52E6">
      <w:pPr>
        <w:numPr>
          <w:ilvl w:val="0"/>
          <w:numId w:val="45"/>
        </w:numPr>
        <w:ind w:left="703" w:firstLine="0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zmluva o dielo</w:t>
      </w:r>
    </w:p>
    <w:p w:rsidR="000D52E6" w:rsidRPr="005A0501" w:rsidRDefault="000D52E6" w:rsidP="000D52E6">
      <w:pPr>
        <w:numPr>
          <w:ilvl w:val="0"/>
          <w:numId w:val="45"/>
        </w:numPr>
        <w:ind w:left="703" w:firstLine="0"/>
        <w:rPr>
          <w:rFonts w:ascii="Times New Roman" w:hAnsi="Times New Roman"/>
          <w:sz w:val="22"/>
          <w:szCs w:val="22"/>
        </w:rPr>
      </w:pPr>
      <w:proofErr w:type="spellStart"/>
      <w:r w:rsidRPr="005A0501">
        <w:rPr>
          <w:rFonts w:ascii="Times New Roman" w:hAnsi="Times New Roman"/>
          <w:sz w:val="22"/>
          <w:szCs w:val="22"/>
        </w:rPr>
        <w:t>súťažená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ponuka vrátane ponúknutej ceny</w:t>
      </w:r>
    </w:p>
    <w:p w:rsidR="000D52E6" w:rsidRPr="005A0501" w:rsidRDefault="000D52E6" w:rsidP="000D52E6">
      <w:pPr>
        <w:numPr>
          <w:ilvl w:val="0"/>
          <w:numId w:val="45"/>
        </w:numPr>
        <w:ind w:left="703" w:firstLine="0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technické špecifikácie</w:t>
      </w:r>
    </w:p>
    <w:p w:rsidR="000D52E6" w:rsidRPr="005A0501" w:rsidRDefault="000D52E6" w:rsidP="000D52E6">
      <w:pPr>
        <w:numPr>
          <w:ilvl w:val="0"/>
          <w:numId w:val="45"/>
        </w:numPr>
        <w:ind w:left="703" w:firstLine="0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všeobecné technické podmienky</w:t>
      </w:r>
    </w:p>
    <w:p w:rsidR="000D52E6" w:rsidRPr="005A0501" w:rsidRDefault="000D52E6" w:rsidP="000D52E6">
      <w:pPr>
        <w:numPr>
          <w:ilvl w:val="1"/>
          <w:numId w:val="44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Spory zmluvných strán neoprávňujú zhotoviteľa zastaviť práce.</w:t>
      </w:r>
    </w:p>
    <w:p w:rsidR="000D52E6" w:rsidRPr="005A0501" w:rsidRDefault="000D52E6" w:rsidP="000D52E6">
      <w:pPr>
        <w:numPr>
          <w:ilvl w:val="1"/>
          <w:numId w:val="44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Pri rôznosti názorov na vlastnosti materiálov  a stavebných dielcov, pre ktoré platia obecné záväzné skúšobné postupy a o prípustnosti a spoľahlivosti prístrojov, ktoré sa použili pri skúškach, prípadne metód, môže si každá strana dať vykonať materiálno-technické preskúšanie štátnym alebo štátom uznávaným skúšobným miestom pre skúšky materiálov. Výsledky týchto skúšok sú záväzné. Náklady na skúšky znáša strana, ktorá spor prehrala.</w:t>
      </w:r>
    </w:p>
    <w:p w:rsidR="000D52E6" w:rsidRPr="005A0501" w:rsidRDefault="000D52E6" w:rsidP="000D52E6">
      <w:pPr>
        <w:numPr>
          <w:ilvl w:val="1"/>
          <w:numId w:val="44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V prípade sporných vecí, ktoré nebude možné riešiť dohodou zmluvných strán, požiada jedna zo zmluvných strán o rozhodnutie súd.</w:t>
      </w:r>
    </w:p>
    <w:p w:rsidR="000D52E6" w:rsidRPr="005A0501" w:rsidRDefault="000D52E6" w:rsidP="000D52E6">
      <w:pPr>
        <w:numPr>
          <w:ilvl w:val="1"/>
          <w:numId w:val="44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Zmluvný vzťah sa bude riadiť právnym poriadkom platným na území SR. Spory bude rozhodovať príslušný súd SR a to v slovenskom jazyku. Záväzný je slovenský výklad dokumentov a zmluvy.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XVI.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ZÁVEREČNÉ USTANOVENIA</w:t>
      </w:r>
    </w:p>
    <w:p w:rsidR="000D52E6" w:rsidRPr="005A0501" w:rsidRDefault="000D52E6" w:rsidP="000D52E6">
      <w:pPr>
        <w:jc w:val="center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Na vzťahy medzi zmluvnými stranami, vyplývajúce z tejto zmluvy, ale ňou výslovne neupravené, sa vzťahujú  príslušné ustanovenia Obchodného zákonníka.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lastRenderedPageBreak/>
        <w:t>Zmeny tejto zmluvy, ktoré nemajú vplyv na predmet diela, termín a cenu, môžu robiť zmluvné strany zápisom v stavebnom denníku.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Povinnosťou zhotoviteľa je strpieť výkon kontroly/auditu/overovania súvisiaceho s predmetom zmluvy a/alebo dielom kedykoľvek počas platnosti a účinnosti zmluvy, a to oprávnenými osobami a poskytnúť im všetku potrebnú súčinnosť. Oprávnené osoby na výkon kontroly/auditu/overovania na mieste sú najmä:</w:t>
      </w:r>
    </w:p>
    <w:p w:rsidR="000D52E6" w:rsidRPr="005A0501" w:rsidRDefault="000D52E6" w:rsidP="000D52E6">
      <w:pPr>
        <w:pStyle w:val="Zkladntext2"/>
        <w:numPr>
          <w:ilvl w:val="0"/>
          <w:numId w:val="50"/>
        </w:numPr>
        <w:tabs>
          <w:tab w:val="left" w:pos="1134"/>
          <w:tab w:val="left" w:pos="4253"/>
          <w:tab w:val="left" w:pos="7513"/>
        </w:tabs>
        <w:ind w:left="1134" w:hanging="567"/>
        <w:rPr>
          <w:sz w:val="22"/>
          <w:szCs w:val="22"/>
        </w:rPr>
      </w:pPr>
      <w:proofErr w:type="spellStart"/>
      <w:r w:rsidRPr="005A0501">
        <w:rPr>
          <w:sz w:val="22"/>
          <w:szCs w:val="22"/>
        </w:rPr>
        <w:t>najvyšší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kontrolný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úrad</w:t>
      </w:r>
      <w:proofErr w:type="spellEnd"/>
      <w:r w:rsidRPr="005A0501">
        <w:rPr>
          <w:sz w:val="22"/>
          <w:szCs w:val="22"/>
        </w:rPr>
        <w:t xml:space="preserve"> SR, </w:t>
      </w:r>
      <w:proofErr w:type="spellStart"/>
      <w:r w:rsidRPr="005A0501">
        <w:rPr>
          <w:sz w:val="22"/>
          <w:szCs w:val="22"/>
        </w:rPr>
        <w:t>príslušná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Správa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finančnej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kontroly</w:t>
      </w:r>
      <w:proofErr w:type="spellEnd"/>
      <w:r w:rsidRPr="005A0501">
        <w:rPr>
          <w:sz w:val="22"/>
          <w:szCs w:val="22"/>
        </w:rPr>
        <w:t xml:space="preserve">, </w:t>
      </w:r>
      <w:proofErr w:type="spellStart"/>
      <w:r w:rsidRPr="005A0501">
        <w:rPr>
          <w:sz w:val="22"/>
          <w:szCs w:val="22"/>
        </w:rPr>
        <w:t>Certifikačný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orgán</w:t>
      </w:r>
      <w:proofErr w:type="spellEnd"/>
      <w:r w:rsidRPr="005A0501">
        <w:rPr>
          <w:sz w:val="22"/>
          <w:szCs w:val="22"/>
        </w:rPr>
        <w:t xml:space="preserve"> a </w:t>
      </w:r>
      <w:proofErr w:type="spellStart"/>
      <w:r w:rsidRPr="005A0501">
        <w:rPr>
          <w:sz w:val="22"/>
          <w:szCs w:val="22"/>
        </w:rPr>
        <w:t>nimi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poverené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osoby</w:t>
      </w:r>
      <w:proofErr w:type="spellEnd"/>
      <w:r w:rsidRPr="005A0501">
        <w:rPr>
          <w:sz w:val="22"/>
          <w:szCs w:val="22"/>
        </w:rPr>
        <w:t>,</w:t>
      </w:r>
    </w:p>
    <w:p w:rsidR="000D52E6" w:rsidRPr="005A0501" w:rsidRDefault="000D52E6" w:rsidP="000D52E6">
      <w:pPr>
        <w:pStyle w:val="Zkladntext2"/>
        <w:numPr>
          <w:ilvl w:val="0"/>
          <w:numId w:val="50"/>
        </w:numPr>
        <w:tabs>
          <w:tab w:val="left" w:pos="1134"/>
          <w:tab w:val="left" w:pos="4253"/>
          <w:tab w:val="left" w:pos="7513"/>
        </w:tabs>
        <w:ind w:left="1134" w:hanging="567"/>
        <w:rPr>
          <w:sz w:val="22"/>
          <w:szCs w:val="22"/>
        </w:rPr>
      </w:pPr>
      <w:proofErr w:type="spellStart"/>
      <w:r w:rsidRPr="005A0501">
        <w:rPr>
          <w:sz w:val="22"/>
          <w:szCs w:val="22"/>
        </w:rPr>
        <w:t>orgán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auditu</w:t>
      </w:r>
      <w:proofErr w:type="spellEnd"/>
      <w:r w:rsidRPr="005A0501">
        <w:rPr>
          <w:sz w:val="22"/>
          <w:szCs w:val="22"/>
        </w:rPr>
        <w:t xml:space="preserve">, </w:t>
      </w:r>
      <w:proofErr w:type="spellStart"/>
      <w:r w:rsidRPr="005A0501">
        <w:rPr>
          <w:sz w:val="22"/>
          <w:szCs w:val="22"/>
        </w:rPr>
        <w:t>jeho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spolupracujúce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orgány</w:t>
      </w:r>
      <w:proofErr w:type="spellEnd"/>
      <w:r w:rsidRPr="005A0501">
        <w:rPr>
          <w:sz w:val="22"/>
          <w:szCs w:val="22"/>
        </w:rPr>
        <w:t xml:space="preserve"> a </w:t>
      </w:r>
      <w:proofErr w:type="spellStart"/>
      <w:r w:rsidRPr="005A0501">
        <w:rPr>
          <w:sz w:val="22"/>
          <w:szCs w:val="22"/>
        </w:rPr>
        <w:t>nimi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poverené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osoby</w:t>
      </w:r>
      <w:proofErr w:type="spellEnd"/>
      <w:r w:rsidRPr="005A0501">
        <w:rPr>
          <w:sz w:val="22"/>
          <w:szCs w:val="22"/>
        </w:rPr>
        <w:t>,</w:t>
      </w:r>
    </w:p>
    <w:p w:rsidR="000D52E6" w:rsidRPr="005A0501" w:rsidRDefault="000D52E6" w:rsidP="000D52E6">
      <w:pPr>
        <w:pStyle w:val="Zkladntext2"/>
        <w:numPr>
          <w:ilvl w:val="0"/>
          <w:numId w:val="50"/>
        </w:numPr>
        <w:tabs>
          <w:tab w:val="left" w:pos="1134"/>
          <w:tab w:val="left" w:pos="4253"/>
          <w:tab w:val="left" w:pos="7513"/>
        </w:tabs>
        <w:ind w:left="1134" w:hanging="567"/>
        <w:rPr>
          <w:sz w:val="22"/>
          <w:szCs w:val="22"/>
        </w:rPr>
      </w:pPr>
      <w:proofErr w:type="spellStart"/>
      <w:r w:rsidRPr="005A0501">
        <w:rPr>
          <w:sz w:val="22"/>
          <w:szCs w:val="22"/>
        </w:rPr>
        <w:t>splnomocnení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zástupcovia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Európskej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Komisie</w:t>
      </w:r>
      <w:proofErr w:type="spellEnd"/>
      <w:r w:rsidRPr="005A0501">
        <w:rPr>
          <w:sz w:val="22"/>
          <w:szCs w:val="22"/>
        </w:rPr>
        <w:t xml:space="preserve"> a </w:t>
      </w:r>
      <w:proofErr w:type="spellStart"/>
      <w:r w:rsidRPr="005A0501">
        <w:rPr>
          <w:sz w:val="22"/>
          <w:szCs w:val="22"/>
        </w:rPr>
        <w:t>Európskeho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dvora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audítorov</w:t>
      </w:r>
      <w:proofErr w:type="spellEnd"/>
      <w:r w:rsidRPr="005A0501">
        <w:rPr>
          <w:sz w:val="22"/>
          <w:szCs w:val="22"/>
        </w:rPr>
        <w:t>,</w:t>
      </w:r>
    </w:p>
    <w:p w:rsidR="000D52E6" w:rsidRPr="005A0501" w:rsidRDefault="000D52E6" w:rsidP="000D52E6">
      <w:pPr>
        <w:ind w:left="720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Osoby prizvané orgánmi uvedenými v písm. a) až c) v súlade s príslušnými právnymi predpismi SR a ES.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Ostatné zmeny a doplnky  zmluvy možno uskutočniť len písomne po predchádzajúcej dohode obidvoch zmluvných strán, inak je zmena či doplnenie neplatné.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Zmluvné  strany výslovne vyhlasujú, že  táto zmluva zodpovedá ich slobodnej vôli, uzavierajú ju dobrovoľne a na znak súhlasu s jej obsahom ju podpisujú.</w:t>
      </w:r>
    </w:p>
    <w:p w:rsidR="000D52E6" w:rsidRPr="00C67559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b/>
          <w:sz w:val="22"/>
          <w:szCs w:val="22"/>
        </w:rPr>
      </w:pPr>
      <w:r w:rsidRPr="00C67559">
        <w:rPr>
          <w:rFonts w:ascii="Times New Roman" w:hAnsi="Times New Roman"/>
          <w:b/>
          <w:sz w:val="22"/>
          <w:szCs w:val="22"/>
        </w:rPr>
        <w:t>Zmluva je vyhotovená v </w:t>
      </w:r>
      <w:r w:rsidR="00C67559" w:rsidRPr="00C67559">
        <w:rPr>
          <w:rFonts w:ascii="Times New Roman" w:hAnsi="Times New Roman"/>
          <w:b/>
          <w:sz w:val="22"/>
          <w:szCs w:val="22"/>
        </w:rPr>
        <w:t>troch</w:t>
      </w:r>
      <w:r w:rsidRPr="00C67559">
        <w:rPr>
          <w:rFonts w:ascii="Times New Roman" w:hAnsi="Times New Roman"/>
          <w:b/>
          <w:sz w:val="22"/>
          <w:szCs w:val="22"/>
        </w:rPr>
        <w:t xml:space="preserve"> </w:t>
      </w:r>
      <w:r w:rsidR="007554FE" w:rsidRPr="00C67559">
        <w:rPr>
          <w:rFonts w:ascii="Times New Roman" w:hAnsi="Times New Roman"/>
          <w:b/>
          <w:sz w:val="22"/>
          <w:szCs w:val="22"/>
        </w:rPr>
        <w:t xml:space="preserve">origináloch, z toho </w:t>
      </w:r>
      <w:r w:rsidR="00C67559" w:rsidRPr="00C67559">
        <w:rPr>
          <w:rFonts w:ascii="Times New Roman" w:hAnsi="Times New Roman"/>
          <w:b/>
          <w:sz w:val="22"/>
          <w:szCs w:val="22"/>
        </w:rPr>
        <w:t>dva</w:t>
      </w:r>
      <w:r w:rsidR="007554FE" w:rsidRPr="00C67559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7554FE" w:rsidRPr="00C67559">
        <w:rPr>
          <w:rFonts w:ascii="Times New Roman" w:hAnsi="Times New Roman"/>
          <w:b/>
          <w:sz w:val="22"/>
          <w:szCs w:val="22"/>
        </w:rPr>
        <w:t>obdrží</w:t>
      </w:r>
      <w:proofErr w:type="spellEnd"/>
      <w:r w:rsidRPr="00C67559">
        <w:rPr>
          <w:rFonts w:ascii="Times New Roman" w:hAnsi="Times New Roman"/>
          <w:b/>
          <w:sz w:val="22"/>
          <w:szCs w:val="22"/>
        </w:rPr>
        <w:t xml:space="preserve"> objednávateľ a </w:t>
      </w:r>
      <w:r w:rsidR="00C67559" w:rsidRPr="00C67559">
        <w:rPr>
          <w:rFonts w:ascii="Times New Roman" w:hAnsi="Times New Roman"/>
          <w:b/>
          <w:sz w:val="22"/>
          <w:szCs w:val="22"/>
        </w:rPr>
        <w:t>jeden</w:t>
      </w:r>
      <w:r w:rsidRPr="00C67559">
        <w:rPr>
          <w:rFonts w:ascii="Times New Roman" w:hAnsi="Times New Roman"/>
          <w:b/>
          <w:sz w:val="22"/>
          <w:szCs w:val="22"/>
        </w:rPr>
        <w:t xml:space="preserve"> zhotoviteľ.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Zmluva nadobúda platnosť  dňom jej podpísania obidvoma zmluvnými stranami a účinnosť  dňom nasledujúcim po dni jej zverejnenia na webovom sídle Mesta Pezinok, v zmysle § 47 a ods. 1 Obč</w:t>
      </w:r>
      <w:r w:rsidR="00C67559">
        <w:rPr>
          <w:rFonts w:ascii="Times New Roman" w:hAnsi="Times New Roman"/>
          <w:sz w:val="22"/>
          <w:szCs w:val="22"/>
        </w:rPr>
        <w:t>ianskeho zákonníka.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Objednávateľ na obstaranie predmetu tejto zmluvy obstarával zákazku v zmysle </w:t>
      </w:r>
      <w:r w:rsidR="00AD2432" w:rsidRPr="005A0501">
        <w:rPr>
          <w:rFonts w:ascii="Times New Roman" w:hAnsi="Times New Roman"/>
          <w:sz w:val="22"/>
          <w:szCs w:val="22"/>
        </w:rPr>
        <w:t xml:space="preserve">§ </w:t>
      </w:r>
      <w:r w:rsidR="005A4FFA" w:rsidRPr="005A0501">
        <w:rPr>
          <w:rFonts w:ascii="Times New Roman" w:hAnsi="Times New Roman"/>
          <w:sz w:val="22"/>
          <w:szCs w:val="22"/>
        </w:rPr>
        <w:t>117</w:t>
      </w:r>
      <w:r w:rsidR="00AD2432" w:rsidRPr="005A0501">
        <w:rPr>
          <w:rFonts w:ascii="Times New Roman" w:hAnsi="Times New Roman"/>
          <w:sz w:val="22"/>
          <w:szCs w:val="22"/>
        </w:rPr>
        <w:t xml:space="preserve"> podľa </w:t>
      </w:r>
      <w:r w:rsidRPr="005A0501">
        <w:rPr>
          <w:rFonts w:ascii="Times New Roman" w:hAnsi="Times New Roman"/>
          <w:sz w:val="22"/>
          <w:szCs w:val="22"/>
        </w:rPr>
        <w:t xml:space="preserve">zákona č. </w:t>
      </w:r>
      <w:r w:rsidR="005A4FFA" w:rsidRPr="005A0501">
        <w:rPr>
          <w:rFonts w:ascii="Times New Roman" w:hAnsi="Times New Roman"/>
          <w:sz w:val="22"/>
          <w:szCs w:val="22"/>
        </w:rPr>
        <w:t xml:space="preserve">343/2015 </w:t>
      </w:r>
      <w:r w:rsidRPr="005A0501">
        <w:rPr>
          <w:rFonts w:ascii="Times New Roman" w:hAnsi="Times New Roman"/>
          <w:sz w:val="22"/>
          <w:szCs w:val="22"/>
        </w:rPr>
        <w:t>Z.</w:t>
      </w:r>
      <w:r w:rsidR="005A4FFA" w:rsidRPr="005A0501">
        <w:rPr>
          <w:rFonts w:ascii="Times New Roman" w:hAnsi="Times New Roman"/>
          <w:sz w:val="22"/>
          <w:szCs w:val="22"/>
        </w:rPr>
        <w:t xml:space="preserve"> </w:t>
      </w:r>
      <w:r w:rsidRPr="005A0501">
        <w:rPr>
          <w:rFonts w:ascii="Times New Roman" w:hAnsi="Times New Roman"/>
          <w:sz w:val="22"/>
          <w:szCs w:val="22"/>
        </w:rPr>
        <w:t xml:space="preserve">z. o verejnom obstarávaní a o zmene a doplnení niektorých zákonov </w:t>
      </w:r>
      <w:r w:rsidRPr="005A0501">
        <w:rPr>
          <w:rFonts w:ascii="Times New Roman" w:hAnsi="Times New Roman"/>
          <w:bCs/>
          <w:sz w:val="22"/>
          <w:szCs w:val="22"/>
        </w:rPr>
        <w:t>(ďalej len “zákon o VO”)</w:t>
      </w:r>
      <w:r w:rsidR="007554FE" w:rsidRPr="005A0501">
        <w:rPr>
          <w:rFonts w:ascii="Times New Roman" w:hAnsi="Times New Roman"/>
          <w:bCs/>
          <w:sz w:val="22"/>
          <w:szCs w:val="22"/>
        </w:rPr>
        <w:t>.</w:t>
      </w:r>
      <w:r w:rsidRPr="005A0501">
        <w:rPr>
          <w:rFonts w:ascii="Times New Roman" w:hAnsi="Times New Roman"/>
          <w:sz w:val="22"/>
          <w:szCs w:val="22"/>
        </w:rPr>
        <w:t xml:space="preserve"> 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Zánik zmluvy: V prípade zániku zmluvy zhotoviteľ bezodkladne – najneskôr do 7 pracovných dní opustí stavenisko a odstráni zariadenie staveniska.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Nedeliteľnou súčasťou tejto zmluvy sú prílohy: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</w:t>
      </w:r>
      <w:r w:rsidR="002B53BA" w:rsidRPr="005A0501">
        <w:rPr>
          <w:rFonts w:ascii="Times New Roman" w:hAnsi="Times New Roman"/>
          <w:sz w:val="22"/>
          <w:szCs w:val="22"/>
        </w:rPr>
        <w:t xml:space="preserve">č. 1 – </w:t>
      </w:r>
      <w:r w:rsidR="00471182" w:rsidRPr="005A0501">
        <w:rPr>
          <w:rFonts w:ascii="Times New Roman" w:hAnsi="Times New Roman"/>
          <w:sz w:val="22"/>
          <w:szCs w:val="22"/>
        </w:rPr>
        <w:t>R</w:t>
      </w:r>
      <w:r w:rsidR="002B53BA" w:rsidRPr="005A0501">
        <w:rPr>
          <w:rFonts w:ascii="Times New Roman" w:hAnsi="Times New Roman"/>
          <w:sz w:val="22"/>
          <w:szCs w:val="22"/>
        </w:rPr>
        <w:t>ozpočet</w:t>
      </w:r>
      <w:r w:rsidRPr="005A0501">
        <w:rPr>
          <w:rFonts w:ascii="Times New Roman" w:hAnsi="Times New Roman"/>
          <w:sz w:val="22"/>
          <w:szCs w:val="22"/>
        </w:rPr>
        <w:t xml:space="preserve"> 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č. 2 – Časový, vecný harmonogram realizácie 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Default="000D52E6" w:rsidP="000D52E6">
      <w:pPr>
        <w:rPr>
          <w:rFonts w:ascii="Times New Roman" w:hAnsi="Times New Roman"/>
          <w:sz w:val="22"/>
          <w:szCs w:val="22"/>
        </w:rPr>
      </w:pPr>
    </w:p>
    <w:p w:rsidR="005A0501" w:rsidRDefault="005A0501" w:rsidP="000D52E6">
      <w:pPr>
        <w:rPr>
          <w:rFonts w:ascii="Times New Roman" w:hAnsi="Times New Roman"/>
          <w:sz w:val="22"/>
          <w:szCs w:val="22"/>
        </w:rPr>
      </w:pPr>
    </w:p>
    <w:p w:rsidR="005A0501" w:rsidRPr="005A0501" w:rsidRDefault="005A0501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BB2B7E">
      <w:pPr>
        <w:tabs>
          <w:tab w:val="left" w:pos="2033"/>
        </w:tabs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V Pezin</w:t>
      </w:r>
      <w:r w:rsidR="00E214A1" w:rsidRPr="005A0501">
        <w:rPr>
          <w:rFonts w:ascii="Times New Roman" w:hAnsi="Times New Roman"/>
          <w:sz w:val="22"/>
          <w:szCs w:val="22"/>
        </w:rPr>
        <w:t>ku, dňa</w:t>
      </w:r>
      <w:r w:rsidR="001225EE" w:rsidRPr="005A0501">
        <w:rPr>
          <w:rFonts w:ascii="Times New Roman" w:hAnsi="Times New Roman"/>
          <w:sz w:val="22"/>
          <w:szCs w:val="22"/>
        </w:rPr>
        <w:tab/>
      </w:r>
      <w:r w:rsidR="001225EE" w:rsidRPr="005A0501">
        <w:rPr>
          <w:rFonts w:ascii="Times New Roman" w:hAnsi="Times New Roman"/>
          <w:sz w:val="22"/>
          <w:szCs w:val="22"/>
        </w:rPr>
        <w:tab/>
      </w:r>
      <w:r w:rsidR="00E214A1" w:rsidRPr="005A0501">
        <w:rPr>
          <w:rFonts w:ascii="Times New Roman" w:hAnsi="Times New Roman"/>
          <w:sz w:val="22"/>
          <w:szCs w:val="22"/>
        </w:rPr>
        <w:tab/>
      </w:r>
      <w:r w:rsidR="00E214A1" w:rsidRPr="005A0501">
        <w:rPr>
          <w:rFonts w:ascii="Times New Roman" w:hAnsi="Times New Roman"/>
          <w:sz w:val="22"/>
          <w:szCs w:val="22"/>
        </w:rPr>
        <w:tab/>
      </w:r>
      <w:r w:rsidR="001225EE" w:rsidRPr="005A0501">
        <w:rPr>
          <w:rFonts w:ascii="Times New Roman" w:hAnsi="Times New Roman"/>
          <w:sz w:val="22"/>
          <w:szCs w:val="22"/>
        </w:rPr>
        <w:t xml:space="preserve">     </w:t>
      </w:r>
      <w:r w:rsidRPr="005A0501">
        <w:rPr>
          <w:rFonts w:ascii="Times New Roman" w:hAnsi="Times New Roman"/>
          <w:sz w:val="22"/>
          <w:szCs w:val="22"/>
        </w:rPr>
        <w:t xml:space="preserve">                      V</w:t>
      </w:r>
      <w:r w:rsidR="00D001E3" w:rsidRPr="005A0501">
        <w:rPr>
          <w:rFonts w:ascii="Times New Roman" w:hAnsi="Times New Roman"/>
          <w:sz w:val="22"/>
          <w:szCs w:val="22"/>
        </w:rPr>
        <w:t> </w:t>
      </w:r>
      <w:r w:rsidR="00F36BAB">
        <w:rPr>
          <w:rFonts w:ascii="Times New Roman" w:hAnsi="Times New Roman"/>
          <w:sz w:val="22"/>
          <w:szCs w:val="22"/>
        </w:rPr>
        <w:t>Pezinku</w:t>
      </w:r>
      <w:r w:rsidR="00D001E3" w:rsidRPr="005A0501">
        <w:rPr>
          <w:rFonts w:ascii="Times New Roman" w:hAnsi="Times New Roman"/>
          <w:sz w:val="22"/>
          <w:szCs w:val="22"/>
        </w:rPr>
        <w:t>,</w:t>
      </w:r>
      <w:r w:rsidR="001225EE" w:rsidRPr="005A0501">
        <w:rPr>
          <w:rFonts w:ascii="Times New Roman" w:hAnsi="Times New Roman"/>
          <w:sz w:val="22"/>
          <w:szCs w:val="22"/>
        </w:rPr>
        <w:t xml:space="preserve"> dňa</w:t>
      </w:r>
      <w:r w:rsidR="00F36BAB">
        <w:rPr>
          <w:rFonts w:ascii="Times New Roman" w:hAnsi="Times New Roman"/>
          <w:sz w:val="22"/>
          <w:szCs w:val="22"/>
        </w:rPr>
        <w:t xml:space="preserve"> 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sz w:val="22"/>
          <w:szCs w:val="22"/>
        </w:rPr>
      </w:pPr>
    </w:p>
    <w:p w:rsidR="000D52E6" w:rsidRDefault="000D52E6" w:rsidP="000D52E6">
      <w:pPr>
        <w:rPr>
          <w:rFonts w:ascii="Times New Roman" w:hAnsi="Times New Roman"/>
          <w:sz w:val="22"/>
          <w:szCs w:val="22"/>
        </w:rPr>
      </w:pPr>
    </w:p>
    <w:p w:rsidR="005A0501" w:rsidRDefault="005A0501" w:rsidP="000D52E6">
      <w:pPr>
        <w:rPr>
          <w:rFonts w:ascii="Times New Roman" w:hAnsi="Times New Roman"/>
          <w:sz w:val="22"/>
          <w:szCs w:val="22"/>
        </w:rPr>
      </w:pPr>
    </w:p>
    <w:p w:rsidR="005A0501" w:rsidRPr="005A0501" w:rsidRDefault="005A0501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...................................................       </w:t>
      </w:r>
      <w:r w:rsidRPr="005A0501">
        <w:rPr>
          <w:rFonts w:ascii="Times New Roman" w:hAnsi="Times New Roman"/>
          <w:sz w:val="22"/>
          <w:szCs w:val="22"/>
        </w:rPr>
        <w:tab/>
        <w:t xml:space="preserve">     </w:t>
      </w:r>
      <w:r w:rsidR="00E214A1" w:rsidRPr="005A0501">
        <w:rPr>
          <w:rFonts w:ascii="Times New Roman" w:hAnsi="Times New Roman"/>
          <w:sz w:val="22"/>
          <w:szCs w:val="22"/>
        </w:rPr>
        <w:tab/>
      </w:r>
      <w:r w:rsidRPr="005A0501">
        <w:rPr>
          <w:rFonts w:ascii="Times New Roman" w:hAnsi="Times New Roman"/>
          <w:sz w:val="22"/>
          <w:szCs w:val="22"/>
        </w:rPr>
        <w:t xml:space="preserve">     </w:t>
      </w:r>
      <w:r w:rsidR="00E214A1" w:rsidRPr="005A0501">
        <w:rPr>
          <w:rFonts w:ascii="Times New Roman" w:hAnsi="Times New Roman"/>
          <w:sz w:val="22"/>
          <w:szCs w:val="22"/>
        </w:rPr>
        <w:tab/>
      </w:r>
      <w:r w:rsidRPr="005A0501">
        <w:rPr>
          <w:rFonts w:ascii="Times New Roman" w:hAnsi="Times New Roman"/>
          <w:sz w:val="22"/>
          <w:szCs w:val="22"/>
        </w:rPr>
        <w:t>.........................................................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 Objednávateľ:                                                   </w:t>
      </w:r>
      <w:r w:rsidR="00BB2B7E" w:rsidRPr="005A0501">
        <w:rPr>
          <w:rFonts w:ascii="Times New Roman" w:hAnsi="Times New Roman"/>
          <w:sz w:val="22"/>
          <w:szCs w:val="22"/>
        </w:rPr>
        <w:tab/>
      </w:r>
      <w:r w:rsidR="00B70F9E">
        <w:rPr>
          <w:rFonts w:ascii="Times New Roman" w:hAnsi="Times New Roman"/>
          <w:sz w:val="22"/>
          <w:szCs w:val="22"/>
        </w:rPr>
        <w:tab/>
      </w:r>
      <w:r w:rsidRPr="005A0501">
        <w:rPr>
          <w:rFonts w:ascii="Times New Roman" w:hAnsi="Times New Roman"/>
          <w:sz w:val="22"/>
          <w:szCs w:val="22"/>
        </w:rPr>
        <w:t>Zhotoviteľ:</w:t>
      </w:r>
    </w:p>
    <w:p w:rsidR="008B0B3C" w:rsidRPr="005A0501" w:rsidRDefault="000D52E6" w:rsidP="000D52E6">
      <w:pPr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 </w:t>
      </w:r>
      <w:r w:rsidRPr="005A0501">
        <w:rPr>
          <w:rFonts w:ascii="Times New Roman" w:hAnsi="Times New Roman"/>
          <w:b/>
          <w:sz w:val="22"/>
          <w:szCs w:val="22"/>
        </w:rPr>
        <w:t xml:space="preserve">Mesto Pezinok                </w:t>
      </w:r>
      <w:r w:rsidR="008B0B3C" w:rsidRPr="005A0501">
        <w:rPr>
          <w:rFonts w:ascii="Times New Roman" w:hAnsi="Times New Roman"/>
          <w:b/>
          <w:sz w:val="22"/>
          <w:szCs w:val="22"/>
        </w:rPr>
        <w:t xml:space="preserve">                     </w:t>
      </w:r>
      <w:r w:rsidR="005A4FFA" w:rsidRPr="005A0501">
        <w:rPr>
          <w:rFonts w:ascii="Times New Roman" w:hAnsi="Times New Roman"/>
          <w:b/>
          <w:sz w:val="22"/>
          <w:szCs w:val="22"/>
        </w:rPr>
        <w:tab/>
      </w:r>
      <w:r w:rsidR="005A4FFA" w:rsidRPr="005A0501">
        <w:rPr>
          <w:rFonts w:ascii="Times New Roman" w:hAnsi="Times New Roman"/>
          <w:b/>
          <w:sz w:val="22"/>
          <w:szCs w:val="22"/>
        </w:rPr>
        <w:tab/>
      </w:r>
      <w:r w:rsidR="00F36BAB">
        <w:rPr>
          <w:rFonts w:ascii="Times New Roman" w:hAnsi="Times New Roman"/>
          <w:b/>
          <w:sz w:val="22"/>
          <w:szCs w:val="22"/>
        </w:rPr>
        <w:tab/>
      </w:r>
    </w:p>
    <w:p w:rsidR="008B0B3C" w:rsidRPr="005A0501" w:rsidRDefault="005E54D6" w:rsidP="000D52E6">
      <w:p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 Mgr. Oliver Solg</w:t>
      </w:r>
      <w:r w:rsidR="000D52E6" w:rsidRPr="005A0501">
        <w:rPr>
          <w:rFonts w:ascii="Times New Roman" w:hAnsi="Times New Roman"/>
          <w:sz w:val="22"/>
          <w:szCs w:val="22"/>
        </w:rPr>
        <w:t>a</w:t>
      </w:r>
      <w:r w:rsidR="00EA0892" w:rsidRPr="005A0501">
        <w:rPr>
          <w:rFonts w:ascii="Times New Roman" w:hAnsi="Times New Roman"/>
          <w:sz w:val="22"/>
          <w:szCs w:val="22"/>
        </w:rPr>
        <w:t> </w:t>
      </w:r>
      <w:r w:rsidR="00EA0892" w:rsidRPr="005A0501">
        <w:rPr>
          <w:rFonts w:ascii="Times New Roman" w:hAnsi="Times New Roman"/>
          <w:sz w:val="22"/>
          <w:szCs w:val="22"/>
        </w:rPr>
        <w:tab/>
      </w:r>
      <w:r w:rsidR="00EA0892" w:rsidRPr="005A0501">
        <w:rPr>
          <w:rFonts w:ascii="Times New Roman" w:hAnsi="Times New Roman"/>
          <w:sz w:val="22"/>
          <w:szCs w:val="22"/>
        </w:rPr>
        <w:tab/>
      </w:r>
      <w:r w:rsidR="00EA0892" w:rsidRPr="005A0501">
        <w:rPr>
          <w:rFonts w:ascii="Times New Roman" w:hAnsi="Times New Roman"/>
          <w:sz w:val="22"/>
          <w:szCs w:val="22"/>
        </w:rPr>
        <w:tab/>
      </w:r>
      <w:r w:rsidR="00EA0892" w:rsidRPr="005A0501">
        <w:rPr>
          <w:rFonts w:ascii="Times New Roman" w:hAnsi="Times New Roman"/>
          <w:sz w:val="22"/>
          <w:szCs w:val="22"/>
        </w:rPr>
        <w:tab/>
        <w:t xml:space="preserve">  </w:t>
      </w:r>
      <w:r w:rsidR="00E214A1" w:rsidRPr="005A0501">
        <w:rPr>
          <w:rFonts w:ascii="Times New Roman" w:hAnsi="Times New Roman"/>
          <w:sz w:val="22"/>
          <w:szCs w:val="22"/>
        </w:rPr>
        <w:tab/>
      </w:r>
    </w:p>
    <w:p w:rsidR="007554FE" w:rsidRPr="008265FA" w:rsidRDefault="000D52E6" w:rsidP="000D52E6">
      <w:p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 primátor mesta Pezinok                                     </w:t>
      </w:r>
      <w:r w:rsidR="00BB2B7E" w:rsidRPr="005A0501">
        <w:rPr>
          <w:rFonts w:ascii="Times New Roman" w:hAnsi="Times New Roman"/>
          <w:sz w:val="22"/>
          <w:szCs w:val="22"/>
        </w:rPr>
        <w:tab/>
      </w:r>
      <w:r w:rsidR="00F36BAB">
        <w:rPr>
          <w:rFonts w:ascii="Times New Roman" w:hAnsi="Times New Roman"/>
          <w:sz w:val="22"/>
          <w:szCs w:val="22"/>
        </w:rPr>
        <w:tab/>
      </w:r>
      <w:bookmarkStart w:id="0" w:name="_GoBack"/>
      <w:bookmarkEnd w:id="0"/>
    </w:p>
    <w:sectPr w:rsidR="007554FE" w:rsidRPr="008265FA" w:rsidSect="007D103E">
      <w:headerReference w:type="default" r:id="rId10"/>
      <w:footerReference w:type="default" r:id="rId11"/>
      <w:pgSz w:w="11906" w:h="16838" w:code="9"/>
      <w:pgMar w:top="851" w:right="1469" w:bottom="851" w:left="1270" w:header="709" w:footer="567" w:gutter="170"/>
      <w:pgNumType w:chapStyle="1" w:chapSep="period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44F" w:rsidRDefault="00BE644F" w:rsidP="00BE1186">
      <w:r>
        <w:separator/>
      </w:r>
    </w:p>
  </w:endnote>
  <w:endnote w:type="continuationSeparator" w:id="0">
    <w:p w:rsidR="00BE644F" w:rsidRDefault="00BE644F" w:rsidP="00BE1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charset w:val="EE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1FA" w:rsidRPr="005401FA" w:rsidRDefault="005401FA" w:rsidP="005401FA">
    <w:pPr>
      <w:pBdr>
        <w:top w:val="single" w:sz="4" w:space="1" w:color="auto"/>
      </w:pBdr>
      <w:jc w:val="center"/>
      <w:rPr>
        <w:rFonts w:ascii="Times New Roman" w:hAnsi="Times New Roman"/>
        <w:b/>
        <w:i/>
        <w:color w:val="A6A6A6" w:themeColor="background1" w:themeShade="A6"/>
        <w:sz w:val="24"/>
        <w:szCs w:val="24"/>
      </w:rPr>
    </w:pPr>
    <w:r w:rsidRPr="005401FA">
      <w:rPr>
        <w:rFonts w:ascii="Times New Roman" w:hAnsi="Times New Roman"/>
        <w:b/>
        <w:i/>
        <w:color w:val="A6A6A6" w:themeColor="background1" w:themeShade="A6"/>
        <w:sz w:val="24"/>
        <w:szCs w:val="24"/>
      </w:rPr>
      <w:t>„</w:t>
    </w:r>
    <w:r w:rsidRPr="005401FA">
      <w:rPr>
        <w:rFonts w:ascii="Times New Roman" w:hAnsi="Times New Roman"/>
        <w:b/>
        <w:i/>
        <w:color w:val="A6A6A6" w:themeColor="background1" w:themeShade="A6"/>
        <w:sz w:val="22"/>
        <w:szCs w:val="22"/>
      </w:rPr>
      <w:t xml:space="preserve">Chodník na miestnom cintoríne Senecká ulica Katolícka časť – rekonštrukcia </w:t>
    </w:r>
    <w:r w:rsidR="008265FA">
      <w:rPr>
        <w:rFonts w:ascii="Times New Roman" w:hAnsi="Times New Roman"/>
        <w:b/>
        <w:i/>
        <w:color w:val="A6A6A6" w:themeColor="background1" w:themeShade="A6"/>
        <w:sz w:val="22"/>
        <w:szCs w:val="22"/>
      </w:rPr>
      <w:t>I</w:t>
    </w:r>
    <w:r w:rsidRPr="005401FA">
      <w:rPr>
        <w:rFonts w:ascii="Times New Roman" w:hAnsi="Times New Roman"/>
        <w:b/>
        <w:i/>
        <w:color w:val="A6A6A6" w:themeColor="background1" w:themeShade="A6"/>
        <w:sz w:val="22"/>
        <w:szCs w:val="22"/>
      </w:rPr>
      <w:t>I. etapy</w:t>
    </w:r>
    <w:r w:rsidRPr="005401FA">
      <w:rPr>
        <w:rFonts w:ascii="Times New Roman" w:hAnsi="Times New Roman"/>
        <w:b/>
        <w:i/>
        <w:color w:val="A6A6A6" w:themeColor="background1" w:themeShade="A6"/>
        <w:sz w:val="24"/>
        <w:szCs w:val="24"/>
      </w:rPr>
      <w:t>“</w:t>
    </w:r>
  </w:p>
  <w:p w:rsidR="005401FA" w:rsidRPr="005A0501" w:rsidRDefault="005401FA" w:rsidP="005401FA">
    <w:pPr>
      <w:autoSpaceDE w:val="0"/>
      <w:autoSpaceDN w:val="0"/>
      <w:adjustRightInd w:val="0"/>
      <w:rPr>
        <w:rFonts w:ascii="Times New Roman" w:hAnsi="Times New Roman"/>
        <w:sz w:val="22"/>
        <w:szCs w:val="22"/>
        <w:u w:val="single"/>
      </w:rPr>
    </w:pPr>
  </w:p>
  <w:p w:rsidR="0043588C" w:rsidRPr="0070490A" w:rsidRDefault="008265FA" w:rsidP="004D6279">
    <w:pPr>
      <w:pStyle w:val="Pta"/>
      <w:jc w:val="center"/>
    </w:pPr>
    <w:sdt>
      <w:sdtPr>
        <w:id w:val="-704946178"/>
        <w:docPartObj>
          <w:docPartGallery w:val="Page Numbers (Bottom of Page)"/>
          <w:docPartUnique/>
        </w:docPartObj>
      </w:sdtPr>
      <w:sdtEndPr/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="0043588C" w:rsidRPr="00A8421A">
              <w:rPr>
                <w:rFonts w:ascii="Times New Roman" w:hAnsi="Times New Roman"/>
              </w:rPr>
              <w:t xml:space="preserve">Strana </w:t>
            </w:r>
            <w:r w:rsidR="00445679" w:rsidRPr="00A8421A">
              <w:rPr>
                <w:rFonts w:ascii="Times New Roman" w:hAnsi="Times New Roman"/>
                <w:b/>
                <w:bCs/>
                <w:sz w:val="24"/>
              </w:rPr>
              <w:fldChar w:fldCharType="begin"/>
            </w:r>
            <w:r w:rsidR="0043588C" w:rsidRPr="00A8421A">
              <w:rPr>
                <w:rFonts w:ascii="Times New Roman" w:hAnsi="Times New Roman"/>
                <w:b/>
                <w:bCs/>
              </w:rPr>
              <w:instrText>PAGE</w:instrText>
            </w:r>
            <w:r w:rsidR="00445679" w:rsidRPr="00A8421A">
              <w:rPr>
                <w:rFonts w:ascii="Times New Roman" w:hAnsi="Times New Roman"/>
                <w:b/>
                <w:bCs/>
                <w:sz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11</w:t>
            </w:r>
            <w:r w:rsidR="00445679" w:rsidRPr="00A8421A">
              <w:rPr>
                <w:rFonts w:ascii="Times New Roman" w:hAnsi="Times New Roman"/>
                <w:b/>
                <w:bCs/>
                <w:sz w:val="24"/>
              </w:rPr>
              <w:fldChar w:fldCharType="end"/>
            </w:r>
            <w:r w:rsidR="0043588C" w:rsidRPr="0070490A">
              <w:t xml:space="preserve"> </w:t>
            </w:r>
          </w:sdtContent>
        </w:sdt>
      </w:sdtContent>
    </w:sdt>
  </w:p>
  <w:p w:rsidR="0043588C" w:rsidRPr="00AA12F7" w:rsidRDefault="0043588C" w:rsidP="00CB0FCC">
    <w:pPr>
      <w:pStyle w:val="Pta"/>
      <w:rPr>
        <w:color w:val="FFC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44F" w:rsidRDefault="00BE644F" w:rsidP="00BE1186">
      <w:r>
        <w:separator/>
      </w:r>
    </w:p>
  </w:footnote>
  <w:footnote w:type="continuationSeparator" w:id="0">
    <w:p w:rsidR="00BE644F" w:rsidRDefault="00BE644F" w:rsidP="00BE1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88C" w:rsidRPr="00A8421A" w:rsidRDefault="0043588C" w:rsidP="004F29E8">
    <w:pPr>
      <w:pStyle w:val="Hlavika"/>
      <w:jc w:val="center"/>
      <w:rPr>
        <w:rFonts w:ascii="Times New Roman" w:hAnsi="Times New Roman"/>
        <w:color w:val="BFBFBF" w:themeColor="background1" w:themeShade="BF"/>
        <w:sz w:val="16"/>
      </w:rPr>
    </w:pPr>
    <w:r w:rsidRPr="00A8421A">
      <w:rPr>
        <w:rFonts w:ascii="Times New Roman" w:hAnsi="Times New Roman"/>
        <w:color w:val="BFBFBF" w:themeColor="background1" w:themeShade="BF"/>
        <w:sz w:val="16"/>
      </w:rPr>
      <w:t>Verejný obstarávateľ: Mesto Pezinok, Radničné námestie 7,  902 14 Pezinok</w:t>
    </w:r>
  </w:p>
  <w:p w:rsidR="0043588C" w:rsidRPr="004F69D7" w:rsidRDefault="0043588C" w:rsidP="00313EB2">
    <w:pPr>
      <w:pStyle w:val="Hlavika"/>
      <w:pBdr>
        <w:bottom w:val="single" w:sz="4" w:space="1" w:color="auto"/>
      </w:pBdr>
      <w:rPr>
        <w:color w:val="31849B" w:themeColor="accent5" w:themeShade="BF"/>
        <w:sz w:val="16"/>
        <w:szCs w:val="16"/>
      </w:rPr>
    </w:pPr>
    <w:r>
      <w:rPr>
        <w:color w:val="31849B" w:themeColor="accent5" w:themeShade="BF"/>
        <w:sz w:val="16"/>
        <w:szCs w:val="16"/>
      </w:rPr>
      <w:ptab w:relativeTo="margin" w:alignment="center" w:leader="none"/>
    </w:r>
    <w:r>
      <w:rPr>
        <w:color w:val="31849B" w:themeColor="accent5" w:themeShade="BF"/>
        <w:sz w:val="16"/>
        <w:szCs w:val="16"/>
      </w:rPr>
      <w:ptab w:relativeTo="margin" w:alignment="center" w:leader="dot"/>
    </w:r>
    <w:r>
      <w:rPr>
        <w:color w:val="31849B" w:themeColor="accent5" w:themeShade="BF"/>
        <w:sz w:val="16"/>
        <w:szCs w:val="16"/>
      </w:rPr>
      <w:t xml:space="preserve">           </w:t>
    </w:r>
    <w:r w:rsidRPr="001E7C3C">
      <w:rPr>
        <w:color w:val="31849B" w:themeColor="accent5" w:themeShade="BF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46AA46AE"/>
    <w:lvl w:ilvl="0">
      <w:start w:val="1"/>
      <w:numFmt w:val="bullet"/>
      <w:pStyle w:val="Zo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0A48CC56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4D3D14"/>
    <w:multiLevelType w:val="multilevel"/>
    <w:tmpl w:val="8FE4B312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4A8575D"/>
    <w:multiLevelType w:val="multilevel"/>
    <w:tmpl w:val="87149C14"/>
    <w:lvl w:ilvl="0">
      <w:start w:val="1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5856094"/>
    <w:multiLevelType w:val="hybridMultilevel"/>
    <w:tmpl w:val="9A449AA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B">
      <w:start w:val="1"/>
      <w:numFmt w:val="bullet"/>
      <w:lvlText w:val="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2" w:tplc="AADC472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F75D43"/>
    <w:multiLevelType w:val="singleLevel"/>
    <w:tmpl w:val="2A72A63E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</w:abstractNum>
  <w:abstractNum w:abstractNumId="6">
    <w:nsid w:val="07160421"/>
    <w:multiLevelType w:val="hybridMultilevel"/>
    <w:tmpl w:val="DB063856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D74F804">
      <w:start w:val="1"/>
      <w:numFmt w:val="decimal"/>
      <w:lvlText w:val="B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1221D5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cs="Arial" w:hint="default"/>
        <w:color w:val="auto"/>
      </w:rPr>
    </w:lvl>
    <w:lvl w:ilvl="3" w:tplc="16CA84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4" w:tplc="F7B46910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7C833D5"/>
    <w:multiLevelType w:val="multilevel"/>
    <w:tmpl w:val="8A30F14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0A9B0D9A"/>
    <w:multiLevelType w:val="multilevel"/>
    <w:tmpl w:val="DF9878B8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0D3606B8"/>
    <w:multiLevelType w:val="hybridMultilevel"/>
    <w:tmpl w:val="ADE833CA"/>
    <w:lvl w:ilvl="0" w:tplc="3B92D66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534AF2"/>
    <w:multiLevelType w:val="multilevel"/>
    <w:tmpl w:val="CCA2F6DC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16EC13D0"/>
    <w:multiLevelType w:val="multilevel"/>
    <w:tmpl w:val="5D1089C0"/>
    <w:lvl w:ilvl="0">
      <w:start w:val="17"/>
      <w:numFmt w:val="decimal"/>
      <w:lvlText w:val="%1"/>
      <w:lvlJc w:val="left"/>
      <w:pPr>
        <w:tabs>
          <w:tab w:val="num" w:pos="574"/>
        </w:tabs>
        <w:ind w:left="574" w:hanging="432"/>
      </w:pPr>
      <w:rPr>
        <w:rFonts w:hint="default"/>
        <w:b w:val="0"/>
      </w:rPr>
    </w:lvl>
    <w:lvl w:ilvl="1">
      <w:start w:val="1"/>
      <w:numFmt w:val="decimal"/>
      <w:pStyle w:val="rob5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1B8F686B"/>
    <w:multiLevelType w:val="multilevel"/>
    <w:tmpl w:val="B7189426"/>
    <w:lvl w:ilvl="0">
      <w:start w:val="2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927"/>
        </w:tabs>
        <w:ind w:left="907" w:hanging="34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D5C170C"/>
    <w:multiLevelType w:val="multilevel"/>
    <w:tmpl w:val="99D62952"/>
    <w:lvl w:ilvl="0">
      <w:start w:val="1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DF45A91"/>
    <w:multiLevelType w:val="multilevel"/>
    <w:tmpl w:val="7A4C3130"/>
    <w:lvl w:ilvl="0">
      <w:start w:val="7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7"/>
        </w:tabs>
        <w:ind w:left="847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6A11642"/>
    <w:multiLevelType w:val="multilevel"/>
    <w:tmpl w:val="15E659D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A3D116A"/>
    <w:multiLevelType w:val="multilevel"/>
    <w:tmpl w:val="79E241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A680C2E"/>
    <w:multiLevelType w:val="multilevel"/>
    <w:tmpl w:val="6F8A796E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6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AB7548"/>
    <w:multiLevelType w:val="hybridMultilevel"/>
    <w:tmpl w:val="D6061D28"/>
    <w:lvl w:ilvl="0" w:tplc="BB3450BC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24167F"/>
    <w:multiLevelType w:val="hybridMultilevel"/>
    <w:tmpl w:val="7F6A7DAC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1D629C5"/>
    <w:multiLevelType w:val="multilevel"/>
    <w:tmpl w:val="A2A62C60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324F35BC"/>
    <w:multiLevelType w:val="multilevel"/>
    <w:tmpl w:val="426A3CB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</w:abstractNum>
  <w:abstractNum w:abstractNumId="22">
    <w:nsid w:val="328F51F6"/>
    <w:multiLevelType w:val="multilevel"/>
    <w:tmpl w:val="90463768"/>
    <w:lvl w:ilvl="0">
      <w:start w:val="9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38A6976"/>
    <w:multiLevelType w:val="multilevel"/>
    <w:tmpl w:val="B9F20DD0"/>
    <w:lvl w:ilvl="0">
      <w:start w:val="1"/>
      <w:numFmt w:val="upperLetter"/>
      <w:suff w:val="space"/>
      <w:lvlText w:val="%1."/>
      <w:lvlJc w:val="left"/>
      <w:pPr>
        <w:ind w:left="7164" w:hanging="360"/>
      </w:pPr>
    </w:lvl>
    <w:lvl w:ilvl="1">
      <w:start w:val="1"/>
      <w:numFmt w:val="upperRoman"/>
      <w:pStyle w:val="Kapitola2-a"/>
      <w:suff w:val="space"/>
      <w:lvlText w:val="Časť %2."/>
      <w:lvlJc w:val="left"/>
      <w:pPr>
        <w:ind w:left="0" w:firstLine="0"/>
      </w:pPr>
    </w:lvl>
    <w:lvl w:ilvl="2">
      <w:start w:val="7"/>
      <w:numFmt w:val="decimal"/>
      <w:lvlRestart w:val="1"/>
      <w:pStyle w:val="Text1"/>
      <w:lvlText w:val="%3."/>
      <w:lvlJc w:val="left"/>
      <w:pPr>
        <w:ind w:left="862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pStyle w:val="Text2"/>
      <w:lvlText w:val="%3.%4"/>
      <w:lvlJc w:val="left"/>
      <w:pPr>
        <w:ind w:left="720" w:hanging="720"/>
      </w:pPr>
      <w:rPr>
        <w:sz w:val="20"/>
        <w:szCs w:val="20"/>
      </w:rPr>
    </w:lvl>
    <w:lvl w:ilvl="4">
      <w:start w:val="1"/>
      <w:numFmt w:val="decimal"/>
      <w:pStyle w:val="Text3"/>
      <w:lvlText w:val="%3.%4.%5"/>
      <w:lvlJc w:val="left"/>
      <w:pPr>
        <w:ind w:left="720" w:hanging="72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369C3291"/>
    <w:multiLevelType w:val="multilevel"/>
    <w:tmpl w:val="902EB588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6B50CAF"/>
    <w:multiLevelType w:val="multilevel"/>
    <w:tmpl w:val="FB3022F6"/>
    <w:lvl w:ilvl="0">
      <w:start w:val="1"/>
      <w:numFmt w:val="decimal"/>
      <w:pStyle w:val="rob3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80E1DB0"/>
    <w:multiLevelType w:val="hybridMultilevel"/>
    <w:tmpl w:val="91F4C9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9A663C0"/>
    <w:multiLevelType w:val="multilevel"/>
    <w:tmpl w:val="9274F93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B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3A062515"/>
    <w:multiLevelType w:val="multilevel"/>
    <w:tmpl w:val="9D4AC050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9">
    <w:nsid w:val="3A7B3FE4"/>
    <w:multiLevelType w:val="multilevel"/>
    <w:tmpl w:val="E2963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0">
    <w:nsid w:val="3AE1108A"/>
    <w:multiLevelType w:val="hybridMultilevel"/>
    <w:tmpl w:val="5A8E7E62"/>
    <w:lvl w:ilvl="0" w:tplc="FFFFFFFF">
      <w:start w:val="1"/>
      <w:numFmt w:val="decimal"/>
      <w:pStyle w:val="wazzatext"/>
      <w:lvlText w:val="%1"/>
      <w:lvlJc w:val="left"/>
      <w:pPr>
        <w:ind w:left="42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5F5F20"/>
    <w:multiLevelType w:val="hybridMultilevel"/>
    <w:tmpl w:val="792AD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EBD0E5F"/>
    <w:multiLevelType w:val="hybridMultilevel"/>
    <w:tmpl w:val="F1201AB8"/>
    <w:lvl w:ilvl="0" w:tplc="041B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3F154C74"/>
    <w:multiLevelType w:val="hybridMultilevel"/>
    <w:tmpl w:val="BEA8AECA"/>
    <w:lvl w:ilvl="0" w:tplc="FFFFFFFF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FFFFFFFF">
      <w:start w:val="3"/>
      <w:numFmt w:val="upperLetter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40020C14">
      <w:start w:val="3"/>
      <w:numFmt w:val="decimal"/>
      <w:lvlText w:val="F%3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 w:tplc="0F92D88A">
      <w:start w:val="1"/>
      <w:numFmt w:val="decimal"/>
      <w:lvlText w:val="%5."/>
      <w:lvlJc w:val="left"/>
      <w:pPr>
        <w:ind w:left="45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4">
    <w:nsid w:val="3F5A2050"/>
    <w:multiLevelType w:val="multilevel"/>
    <w:tmpl w:val="930EEA88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5">
    <w:nsid w:val="42783B9A"/>
    <w:multiLevelType w:val="hybridMultilevel"/>
    <w:tmpl w:val="28E8B11E"/>
    <w:lvl w:ilvl="0" w:tplc="17F0BD28">
      <w:start w:val="5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33878B2"/>
    <w:multiLevelType w:val="hybridMultilevel"/>
    <w:tmpl w:val="1B12F7CE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569227E"/>
    <w:multiLevelType w:val="multilevel"/>
    <w:tmpl w:val="04D470D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459B0EB3"/>
    <w:multiLevelType w:val="multilevel"/>
    <w:tmpl w:val="29E6DF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9">
    <w:nsid w:val="461251A8"/>
    <w:multiLevelType w:val="multilevel"/>
    <w:tmpl w:val="D2500338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46AA3B31"/>
    <w:multiLevelType w:val="multilevel"/>
    <w:tmpl w:val="7F322196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4BB46E64"/>
    <w:multiLevelType w:val="hybridMultilevel"/>
    <w:tmpl w:val="0EE6F472"/>
    <w:lvl w:ilvl="0" w:tplc="041B0017">
      <w:start w:val="6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C046F84"/>
    <w:multiLevelType w:val="hybridMultilevel"/>
    <w:tmpl w:val="62ACEAF2"/>
    <w:lvl w:ilvl="0" w:tplc="5EA0B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DDF24DF"/>
    <w:multiLevelType w:val="hybridMultilevel"/>
    <w:tmpl w:val="7298D3E0"/>
    <w:lvl w:ilvl="0" w:tplc="58D8DAB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4">
    <w:nsid w:val="4EF2539C"/>
    <w:multiLevelType w:val="singleLevel"/>
    <w:tmpl w:val="B89E0F06"/>
    <w:lvl w:ilvl="0">
      <w:start w:val="19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45">
    <w:nsid w:val="4FF10CEF"/>
    <w:multiLevelType w:val="multilevel"/>
    <w:tmpl w:val="D0AA820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57603875"/>
    <w:multiLevelType w:val="multilevel"/>
    <w:tmpl w:val="47447AB8"/>
    <w:lvl w:ilvl="0">
      <w:start w:val="1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594D2C1C"/>
    <w:multiLevelType w:val="multilevel"/>
    <w:tmpl w:val="CB7A9CC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5968268F"/>
    <w:multiLevelType w:val="multilevel"/>
    <w:tmpl w:val="3D007C50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9">
    <w:nsid w:val="59A55253"/>
    <w:multiLevelType w:val="multilevel"/>
    <w:tmpl w:val="62BC270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>
    <w:nsid w:val="59E44057"/>
    <w:multiLevelType w:val="hybridMultilevel"/>
    <w:tmpl w:val="182E20D0"/>
    <w:lvl w:ilvl="0" w:tplc="04090001">
      <w:start w:val="1"/>
      <w:numFmt w:val="decimal"/>
      <w:lvlText w:val="8.%1"/>
      <w:lvlJc w:val="left"/>
      <w:pPr>
        <w:tabs>
          <w:tab w:val="num" w:pos="540"/>
        </w:tabs>
        <w:ind w:left="900" w:hanging="360"/>
      </w:pPr>
      <w:rPr>
        <w:rFonts w:hint="default"/>
      </w:rPr>
    </w:lvl>
    <w:lvl w:ilvl="1" w:tplc="04090003">
      <w:start w:val="5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05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F01FCA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A8B4149"/>
    <w:multiLevelType w:val="multilevel"/>
    <w:tmpl w:val="F754EF56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>
    <w:nsid w:val="5BE34D27"/>
    <w:multiLevelType w:val="multilevel"/>
    <w:tmpl w:val="041B0025"/>
    <w:lvl w:ilvl="0">
      <w:start w:val="1"/>
      <w:numFmt w:val="bullet"/>
      <w:lvlText w:val=""/>
      <w:lvlJc w:val="left"/>
      <w:pPr>
        <w:tabs>
          <w:tab w:val="num" w:pos="1324"/>
        </w:tabs>
        <w:ind w:left="1304" w:hanging="34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3">
    <w:nsid w:val="63E80337"/>
    <w:multiLevelType w:val="hybridMultilevel"/>
    <w:tmpl w:val="2806E240"/>
    <w:lvl w:ilvl="0" w:tplc="FFFFFFFF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54">
    <w:nsid w:val="640D0693"/>
    <w:multiLevelType w:val="multilevel"/>
    <w:tmpl w:val="B7DAD3C4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5">
    <w:nsid w:val="643C1A61"/>
    <w:multiLevelType w:val="hybridMultilevel"/>
    <w:tmpl w:val="3400333C"/>
    <w:lvl w:ilvl="0" w:tplc="FFCA7144">
      <w:numFmt w:val="bullet"/>
      <w:lvlText w:val="-"/>
      <w:lvlJc w:val="left"/>
      <w:pPr>
        <w:ind w:left="1494" w:hanging="360"/>
      </w:pPr>
      <w:rPr>
        <w:rFonts w:ascii="Arial" w:eastAsia="Times New Roman" w:hAnsi="Arial" w:cs="Tahoma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Symbol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Symbol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Symbol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6">
    <w:nsid w:val="66C7333A"/>
    <w:multiLevelType w:val="multilevel"/>
    <w:tmpl w:val="5D68DC96"/>
    <w:lvl w:ilvl="0">
      <w:start w:val="21"/>
      <w:numFmt w:val="decimal"/>
      <w:pStyle w:val="Nadpis3"/>
      <w:lvlText w:val="%1"/>
      <w:lvlJc w:val="left"/>
      <w:pPr>
        <w:tabs>
          <w:tab w:val="num" w:pos="716"/>
        </w:tabs>
        <w:ind w:left="716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3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7">
    <w:nsid w:val="68265A6B"/>
    <w:multiLevelType w:val="multilevel"/>
    <w:tmpl w:val="E4985C4C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>
    <w:nsid w:val="6F37545B"/>
    <w:multiLevelType w:val="hybridMultilevel"/>
    <w:tmpl w:val="D7544AE0"/>
    <w:lvl w:ilvl="0" w:tplc="79C03B02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Symbol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Symbol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Symbol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9"/>
  </w:num>
  <w:num w:numId="3">
    <w:abstractNumId w:val="27"/>
  </w:num>
  <w:num w:numId="4">
    <w:abstractNumId w:val="48"/>
  </w:num>
  <w:num w:numId="5">
    <w:abstractNumId w:val="56"/>
  </w:num>
  <w:num w:numId="6">
    <w:abstractNumId w:val="52"/>
  </w:num>
  <w:num w:numId="7">
    <w:abstractNumId w:val="12"/>
  </w:num>
  <w:num w:numId="8">
    <w:abstractNumId w:val="17"/>
  </w:num>
  <w:num w:numId="9">
    <w:abstractNumId w:val="26"/>
  </w:num>
  <w:num w:numId="10">
    <w:abstractNumId w:val="33"/>
  </w:num>
  <w:num w:numId="11">
    <w:abstractNumId w:val="31"/>
  </w:num>
  <w:num w:numId="12">
    <w:abstractNumId w:val="44"/>
  </w:num>
  <w:num w:numId="13">
    <w:abstractNumId w:val="2"/>
  </w:num>
  <w:num w:numId="14">
    <w:abstractNumId w:val="6"/>
  </w:num>
  <w:num w:numId="15">
    <w:abstractNumId w:val="15"/>
  </w:num>
  <w:num w:numId="16">
    <w:abstractNumId w:val="21"/>
  </w:num>
  <w:num w:numId="17">
    <w:abstractNumId w:val="5"/>
  </w:num>
  <w:num w:numId="18">
    <w:abstractNumId w:val="18"/>
  </w:num>
  <w:num w:numId="19">
    <w:abstractNumId w:val="7"/>
  </w:num>
  <w:num w:numId="20">
    <w:abstractNumId w:val="0"/>
  </w:num>
  <w:num w:numId="21">
    <w:abstractNumId w:val="4"/>
  </w:num>
  <w:num w:numId="22">
    <w:abstractNumId w:val="19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5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42"/>
  </w:num>
  <w:num w:numId="28">
    <w:abstractNumId w:val="30"/>
  </w:num>
  <w:num w:numId="29">
    <w:abstractNumId w:val="11"/>
  </w:num>
  <w:num w:numId="30">
    <w:abstractNumId w:val="34"/>
  </w:num>
  <w:num w:numId="31">
    <w:abstractNumId w:val="20"/>
  </w:num>
  <w:num w:numId="32">
    <w:abstractNumId w:val="53"/>
  </w:num>
  <w:num w:numId="33">
    <w:abstractNumId w:val="32"/>
  </w:num>
  <w:num w:numId="34">
    <w:abstractNumId w:val="47"/>
  </w:num>
  <w:num w:numId="35">
    <w:abstractNumId w:val="39"/>
  </w:num>
  <w:num w:numId="36">
    <w:abstractNumId w:val="14"/>
  </w:num>
  <w:num w:numId="37">
    <w:abstractNumId w:val="8"/>
  </w:num>
  <w:num w:numId="38">
    <w:abstractNumId w:val="22"/>
  </w:num>
  <w:num w:numId="39">
    <w:abstractNumId w:val="24"/>
  </w:num>
  <w:num w:numId="40">
    <w:abstractNumId w:val="3"/>
  </w:num>
  <w:num w:numId="41">
    <w:abstractNumId w:val="57"/>
  </w:num>
  <w:num w:numId="42">
    <w:abstractNumId w:val="10"/>
  </w:num>
  <w:num w:numId="43">
    <w:abstractNumId w:val="40"/>
  </w:num>
  <w:num w:numId="44">
    <w:abstractNumId w:val="13"/>
  </w:num>
  <w:num w:numId="45">
    <w:abstractNumId w:val="43"/>
  </w:num>
  <w:num w:numId="46">
    <w:abstractNumId w:val="46"/>
  </w:num>
  <w:num w:numId="47">
    <w:abstractNumId w:val="51"/>
  </w:num>
  <w:num w:numId="48">
    <w:abstractNumId w:val="49"/>
  </w:num>
  <w:num w:numId="49">
    <w:abstractNumId w:val="55"/>
  </w:num>
  <w:num w:numId="50">
    <w:abstractNumId w:val="9"/>
  </w:num>
  <w:num w:numId="51">
    <w:abstractNumId w:val="58"/>
  </w:num>
  <w:num w:numId="52">
    <w:abstractNumId w:val="38"/>
  </w:num>
  <w:num w:numId="53">
    <w:abstractNumId w:val="37"/>
  </w:num>
  <w:num w:numId="54">
    <w:abstractNumId w:val="45"/>
  </w:num>
  <w:num w:numId="55">
    <w:abstractNumId w:val="16"/>
  </w:num>
  <w:num w:numId="56">
    <w:abstractNumId w:val="54"/>
  </w:num>
  <w:num w:numId="57">
    <w:abstractNumId w:val="28"/>
  </w:num>
  <w:num w:numId="58">
    <w:abstractNumId w:val="35"/>
  </w:num>
  <w:num w:numId="59">
    <w:abstractNumId w:val="4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70D"/>
    <w:rsid w:val="000021B0"/>
    <w:rsid w:val="00004830"/>
    <w:rsid w:val="00007EEE"/>
    <w:rsid w:val="0001567C"/>
    <w:rsid w:val="00024A56"/>
    <w:rsid w:val="000252BB"/>
    <w:rsid w:val="000321B1"/>
    <w:rsid w:val="00033177"/>
    <w:rsid w:val="000333DC"/>
    <w:rsid w:val="00033885"/>
    <w:rsid w:val="0003624A"/>
    <w:rsid w:val="00036542"/>
    <w:rsid w:val="00045F3C"/>
    <w:rsid w:val="00060107"/>
    <w:rsid w:val="00063AF0"/>
    <w:rsid w:val="000662F0"/>
    <w:rsid w:val="00073CFF"/>
    <w:rsid w:val="00090C27"/>
    <w:rsid w:val="0009373E"/>
    <w:rsid w:val="00097F22"/>
    <w:rsid w:val="000A2358"/>
    <w:rsid w:val="000A267B"/>
    <w:rsid w:val="000A51F1"/>
    <w:rsid w:val="000A5F19"/>
    <w:rsid w:val="000B1255"/>
    <w:rsid w:val="000B1B73"/>
    <w:rsid w:val="000B30B9"/>
    <w:rsid w:val="000B5B17"/>
    <w:rsid w:val="000B626D"/>
    <w:rsid w:val="000C434C"/>
    <w:rsid w:val="000C6C88"/>
    <w:rsid w:val="000D0E30"/>
    <w:rsid w:val="000D2B4D"/>
    <w:rsid w:val="000D4D26"/>
    <w:rsid w:val="000D52E6"/>
    <w:rsid w:val="000D6F81"/>
    <w:rsid w:val="000F24AF"/>
    <w:rsid w:val="000F2FFC"/>
    <w:rsid w:val="000F4E65"/>
    <w:rsid w:val="000F6A15"/>
    <w:rsid w:val="00101E42"/>
    <w:rsid w:val="00104806"/>
    <w:rsid w:val="00107C9B"/>
    <w:rsid w:val="00107F6C"/>
    <w:rsid w:val="00110C4F"/>
    <w:rsid w:val="00111F3C"/>
    <w:rsid w:val="00113D05"/>
    <w:rsid w:val="00113F03"/>
    <w:rsid w:val="00115E59"/>
    <w:rsid w:val="001166CF"/>
    <w:rsid w:val="001168D9"/>
    <w:rsid w:val="00116A55"/>
    <w:rsid w:val="00117244"/>
    <w:rsid w:val="001173CC"/>
    <w:rsid w:val="001225EE"/>
    <w:rsid w:val="00125B82"/>
    <w:rsid w:val="00141A45"/>
    <w:rsid w:val="001479DE"/>
    <w:rsid w:val="00150D65"/>
    <w:rsid w:val="00153CD9"/>
    <w:rsid w:val="00157C78"/>
    <w:rsid w:val="00161C47"/>
    <w:rsid w:val="00166121"/>
    <w:rsid w:val="00170473"/>
    <w:rsid w:val="001740EE"/>
    <w:rsid w:val="00176BAE"/>
    <w:rsid w:val="001815A0"/>
    <w:rsid w:val="00182503"/>
    <w:rsid w:val="00183F0E"/>
    <w:rsid w:val="0018513B"/>
    <w:rsid w:val="00192F89"/>
    <w:rsid w:val="0019329D"/>
    <w:rsid w:val="001A2266"/>
    <w:rsid w:val="001A6C7F"/>
    <w:rsid w:val="001B17D3"/>
    <w:rsid w:val="001C0937"/>
    <w:rsid w:val="001C22C8"/>
    <w:rsid w:val="001C28A5"/>
    <w:rsid w:val="001C47B7"/>
    <w:rsid w:val="001C6393"/>
    <w:rsid w:val="001D3DF8"/>
    <w:rsid w:val="001D6C46"/>
    <w:rsid w:val="001E211E"/>
    <w:rsid w:val="001E2433"/>
    <w:rsid w:val="001E305C"/>
    <w:rsid w:val="001E4CB9"/>
    <w:rsid w:val="001E5316"/>
    <w:rsid w:val="001E783A"/>
    <w:rsid w:val="001E7C3C"/>
    <w:rsid w:val="001F0871"/>
    <w:rsid w:val="001F188A"/>
    <w:rsid w:val="001F4A1C"/>
    <w:rsid w:val="001F6520"/>
    <w:rsid w:val="001F7D59"/>
    <w:rsid w:val="002003E2"/>
    <w:rsid w:val="00202B04"/>
    <w:rsid w:val="00203F2D"/>
    <w:rsid w:val="00205A6F"/>
    <w:rsid w:val="00206819"/>
    <w:rsid w:val="00211284"/>
    <w:rsid w:val="002146BE"/>
    <w:rsid w:val="00220088"/>
    <w:rsid w:val="002205E1"/>
    <w:rsid w:val="002227AE"/>
    <w:rsid w:val="00223689"/>
    <w:rsid w:val="00225E73"/>
    <w:rsid w:val="002371E0"/>
    <w:rsid w:val="002455D5"/>
    <w:rsid w:val="00251AE0"/>
    <w:rsid w:val="00251BC8"/>
    <w:rsid w:val="00252CFE"/>
    <w:rsid w:val="00257856"/>
    <w:rsid w:val="002605C5"/>
    <w:rsid w:val="002606B3"/>
    <w:rsid w:val="00260B03"/>
    <w:rsid w:val="0026250D"/>
    <w:rsid w:val="00263F94"/>
    <w:rsid w:val="002656C9"/>
    <w:rsid w:val="0027104A"/>
    <w:rsid w:val="002731F8"/>
    <w:rsid w:val="0027664B"/>
    <w:rsid w:val="00283DFA"/>
    <w:rsid w:val="00291D86"/>
    <w:rsid w:val="002A0DCA"/>
    <w:rsid w:val="002A1687"/>
    <w:rsid w:val="002A3F74"/>
    <w:rsid w:val="002A4EA3"/>
    <w:rsid w:val="002B0D9E"/>
    <w:rsid w:val="002B2E2B"/>
    <w:rsid w:val="002B4FDA"/>
    <w:rsid w:val="002B53BA"/>
    <w:rsid w:val="002C0AE1"/>
    <w:rsid w:val="002C366B"/>
    <w:rsid w:val="002C45FC"/>
    <w:rsid w:val="002D0538"/>
    <w:rsid w:val="002D1247"/>
    <w:rsid w:val="002D3197"/>
    <w:rsid w:val="002D3621"/>
    <w:rsid w:val="002D3C6B"/>
    <w:rsid w:val="002D49D7"/>
    <w:rsid w:val="002D5AA2"/>
    <w:rsid w:val="002D6585"/>
    <w:rsid w:val="002D6C7F"/>
    <w:rsid w:val="002D7B4C"/>
    <w:rsid w:val="002E3315"/>
    <w:rsid w:val="002E4A29"/>
    <w:rsid w:val="002E5E46"/>
    <w:rsid w:val="002E78C0"/>
    <w:rsid w:val="002F07B5"/>
    <w:rsid w:val="002F28C6"/>
    <w:rsid w:val="002F769D"/>
    <w:rsid w:val="00302602"/>
    <w:rsid w:val="00302EA8"/>
    <w:rsid w:val="00306640"/>
    <w:rsid w:val="003110B8"/>
    <w:rsid w:val="003112D7"/>
    <w:rsid w:val="00313EB2"/>
    <w:rsid w:val="003159DD"/>
    <w:rsid w:val="003165D3"/>
    <w:rsid w:val="003208FE"/>
    <w:rsid w:val="003321C0"/>
    <w:rsid w:val="0033227D"/>
    <w:rsid w:val="00333E55"/>
    <w:rsid w:val="003373C1"/>
    <w:rsid w:val="0035262D"/>
    <w:rsid w:val="00353B61"/>
    <w:rsid w:val="00355907"/>
    <w:rsid w:val="00355AAF"/>
    <w:rsid w:val="003570B3"/>
    <w:rsid w:val="0036487E"/>
    <w:rsid w:val="0037044A"/>
    <w:rsid w:val="00380D04"/>
    <w:rsid w:val="00380D57"/>
    <w:rsid w:val="00382924"/>
    <w:rsid w:val="00383B86"/>
    <w:rsid w:val="003843B3"/>
    <w:rsid w:val="003852DA"/>
    <w:rsid w:val="00387689"/>
    <w:rsid w:val="00397DE1"/>
    <w:rsid w:val="00397EB1"/>
    <w:rsid w:val="003A4D91"/>
    <w:rsid w:val="003A5E26"/>
    <w:rsid w:val="003A636F"/>
    <w:rsid w:val="003A75DF"/>
    <w:rsid w:val="003B0C5D"/>
    <w:rsid w:val="003B0E33"/>
    <w:rsid w:val="003B3C4A"/>
    <w:rsid w:val="003B5D8D"/>
    <w:rsid w:val="003C5325"/>
    <w:rsid w:val="003D331D"/>
    <w:rsid w:val="003D4507"/>
    <w:rsid w:val="003D5175"/>
    <w:rsid w:val="003D610D"/>
    <w:rsid w:val="003D7A9B"/>
    <w:rsid w:val="003E02D0"/>
    <w:rsid w:val="003E323D"/>
    <w:rsid w:val="003E5B48"/>
    <w:rsid w:val="003E65A5"/>
    <w:rsid w:val="003E7896"/>
    <w:rsid w:val="003F2505"/>
    <w:rsid w:val="00400626"/>
    <w:rsid w:val="00407DFA"/>
    <w:rsid w:val="00413EAD"/>
    <w:rsid w:val="0041483A"/>
    <w:rsid w:val="004170A8"/>
    <w:rsid w:val="004205AA"/>
    <w:rsid w:val="00421232"/>
    <w:rsid w:val="00423E04"/>
    <w:rsid w:val="004246F0"/>
    <w:rsid w:val="00424E5C"/>
    <w:rsid w:val="00427876"/>
    <w:rsid w:val="0043050B"/>
    <w:rsid w:val="00430C12"/>
    <w:rsid w:val="00433D94"/>
    <w:rsid w:val="00433DF5"/>
    <w:rsid w:val="004355DA"/>
    <w:rsid w:val="0043588C"/>
    <w:rsid w:val="0043737C"/>
    <w:rsid w:val="0044052D"/>
    <w:rsid w:val="004433C1"/>
    <w:rsid w:val="00445679"/>
    <w:rsid w:val="0044718D"/>
    <w:rsid w:val="00447CD6"/>
    <w:rsid w:val="00451D1E"/>
    <w:rsid w:val="004548EB"/>
    <w:rsid w:val="004557EC"/>
    <w:rsid w:val="00462B0F"/>
    <w:rsid w:val="00471182"/>
    <w:rsid w:val="004714EF"/>
    <w:rsid w:val="004725F2"/>
    <w:rsid w:val="00484E7B"/>
    <w:rsid w:val="00484F19"/>
    <w:rsid w:val="00486453"/>
    <w:rsid w:val="00490187"/>
    <w:rsid w:val="004909ED"/>
    <w:rsid w:val="00491390"/>
    <w:rsid w:val="00492693"/>
    <w:rsid w:val="004A1202"/>
    <w:rsid w:val="004A52C2"/>
    <w:rsid w:val="004B125B"/>
    <w:rsid w:val="004B1679"/>
    <w:rsid w:val="004B55B3"/>
    <w:rsid w:val="004C0DCC"/>
    <w:rsid w:val="004C2219"/>
    <w:rsid w:val="004C408E"/>
    <w:rsid w:val="004D12F3"/>
    <w:rsid w:val="004D3478"/>
    <w:rsid w:val="004D6279"/>
    <w:rsid w:val="004E10D9"/>
    <w:rsid w:val="004E2808"/>
    <w:rsid w:val="004E7AE6"/>
    <w:rsid w:val="004F135C"/>
    <w:rsid w:val="004F29E8"/>
    <w:rsid w:val="004F4CA6"/>
    <w:rsid w:val="004F5A21"/>
    <w:rsid w:val="004F6364"/>
    <w:rsid w:val="004F69D7"/>
    <w:rsid w:val="00501D91"/>
    <w:rsid w:val="00502968"/>
    <w:rsid w:val="00504051"/>
    <w:rsid w:val="005117D2"/>
    <w:rsid w:val="00512897"/>
    <w:rsid w:val="0051342F"/>
    <w:rsid w:val="00513B62"/>
    <w:rsid w:val="00517477"/>
    <w:rsid w:val="0052028A"/>
    <w:rsid w:val="00527D4E"/>
    <w:rsid w:val="00530069"/>
    <w:rsid w:val="00531DF4"/>
    <w:rsid w:val="00534853"/>
    <w:rsid w:val="00534D53"/>
    <w:rsid w:val="00535D50"/>
    <w:rsid w:val="00537788"/>
    <w:rsid w:val="005401FA"/>
    <w:rsid w:val="00541DE1"/>
    <w:rsid w:val="00542625"/>
    <w:rsid w:val="00544B6F"/>
    <w:rsid w:val="00546877"/>
    <w:rsid w:val="00546D54"/>
    <w:rsid w:val="005478E9"/>
    <w:rsid w:val="0055006F"/>
    <w:rsid w:val="00552711"/>
    <w:rsid w:val="005544AF"/>
    <w:rsid w:val="00556C32"/>
    <w:rsid w:val="00561CFE"/>
    <w:rsid w:val="0056342C"/>
    <w:rsid w:val="00563D92"/>
    <w:rsid w:val="00570A91"/>
    <w:rsid w:val="00577217"/>
    <w:rsid w:val="00583E39"/>
    <w:rsid w:val="005842DD"/>
    <w:rsid w:val="005860E0"/>
    <w:rsid w:val="0058758F"/>
    <w:rsid w:val="0059517F"/>
    <w:rsid w:val="005A0501"/>
    <w:rsid w:val="005A1953"/>
    <w:rsid w:val="005A4F2E"/>
    <w:rsid w:val="005A4FFA"/>
    <w:rsid w:val="005B225F"/>
    <w:rsid w:val="005B4DCC"/>
    <w:rsid w:val="005B751A"/>
    <w:rsid w:val="005C26BF"/>
    <w:rsid w:val="005C2DCB"/>
    <w:rsid w:val="005C4430"/>
    <w:rsid w:val="005C5995"/>
    <w:rsid w:val="005C638C"/>
    <w:rsid w:val="005D25BA"/>
    <w:rsid w:val="005D3C01"/>
    <w:rsid w:val="005D4C6E"/>
    <w:rsid w:val="005D6CCD"/>
    <w:rsid w:val="005D7D32"/>
    <w:rsid w:val="005E0A04"/>
    <w:rsid w:val="005E1EC7"/>
    <w:rsid w:val="005E54D6"/>
    <w:rsid w:val="005E7477"/>
    <w:rsid w:val="005F5C7D"/>
    <w:rsid w:val="005F68CB"/>
    <w:rsid w:val="005F71EF"/>
    <w:rsid w:val="005F72E9"/>
    <w:rsid w:val="006008C7"/>
    <w:rsid w:val="0061161D"/>
    <w:rsid w:val="006133D5"/>
    <w:rsid w:val="006202B0"/>
    <w:rsid w:val="0062248B"/>
    <w:rsid w:val="00641C8C"/>
    <w:rsid w:val="00642D08"/>
    <w:rsid w:val="0064372B"/>
    <w:rsid w:val="0064398B"/>
    <w:rsid w:val="00644BE9"/>
    <w:rsid w:val="00645E00"/>
    <w:rsid w:val="00646C4B"/>
    <w:rsid w:val="00652C0A"/>
    <w:rsid w:val="00652E59"/>
    <w:rsid w:val="00653EB0"/>
    <w:rsid w:val="00656F99"/>
    <w:rsid w:val="00661531"/>
    <w:rsid w:val="0066267F"/>
    <w:rsid w:val="006632F6"/>
    <w:rsid w:val="0066444B"/>
    <w:rsid w:val="00666781"/>
    <w:rsid w:val="00672A2D"/>
    <w:rsid w:val="00676836"/>
    <w:rsid w:val="00687BA8"/>
    <w:rsid w:val="00693022"/>
    <w:rsid w:val="00693817"/>
    <w:rsid w:val="00694D3F"/>
    <w:rsid w:val="006A0A48"/>
    <w:rsid w:val="006A5AFD"/>
    <w:rsid w:val="006B35FB"/>
    <w:rsid w:val="006B4D66"/>
    <w:rsid w:val="006B586F"/>
    <w:rsid w:val="006B6186"/>
    <w:rsid w:val="006B6716"/>
    <w:rsid w:val="006C1E87"/>
    <w:rsid w:val="006C2059"/>
    <w:rsid w:val="006C2FB2"/>
    <w:rsid w:val="006C4DBF"/>
    <w:rsid w:val="006C5406"/>
    <w:rsid w:val="006D1560"/>
    <w:rsid w:val="006D44DB"/>
    <w:rsid w:val="006D59D5"/>
    <w:rsid w:val="006E3630"/>
    <w:rsid w:val="006F628E"/>
    <w:rsid w:val="006F66A9"/>
    <w:rsid w:val="00701671"/>
    <w:rsid w:val="0070490A"/>
    <w:rsid w:val="0070692E"/>
    <w:rsid w:val="007111C9"/>
    <w:rsid w:val="00713DC8"/>
    <w:rsid w:val="00715A0C"/>
    <w:rsid w:val="00720512"/>
    <w:rsid w:val="00730340"/>
    <w:rsid w:val="00731565"/>
    <w:rsid w:val="00745F48"/>
    <w:rsid w:val="007554FE"/>
    <w:rsid w:val="00755501"/>
    <w:rsid w:val="00755C70"/>
    <w:rsid w:val="00765A8D"/>
    <w:rsid w:val="007706E8"/>
    <w:rsid w:val="0077170D"/>
    <w:rsid w:val="00774042"/>
    <w:rsid w:val="007752EC"/>
    <w:rsid w:val="007776DE"/>
    <w:rsid w:val="0078194E"/>
    <w:rsid w:val="00781A63"/>
    <w:rsid w:val="00782062"/>
    <w:rsid w:val="00784A39"/>
    <w:rsid w:val="00784D40"/>
    <w:rsid w:val="0079283B"/>
    <w:rsid w:val="00794E01"/>
    <w:rsid w:val="00796701"/>
    <w:rsid w:val="007A3CB3"/>
    <w:rsid w:val="007A4DF5"/>
    <w:rsid w:val="007A6EEF"/>
    <w:rsid w:val="007B1AC1"/>
    <w:rsid w:val="007B27B6"/>
    <w:rsid w:val="007B67B9"/>
    <w:rsid w:val="007C2CB4"/>
    <w:rsid w:val="007D103E"/>
    <w:rsid w:val="007D682D"/>
    <w:rsid w:val="007D6A14"/>
    <w:rsid w:val="007D6CBA"/>
    <w:rsid w:val="007E4021"/>
    <w:rsid w:val="007E4B13"/>
    <w:rsid w:val="007E5032"/>
    <w:rsid w:val="007E6283"/>
    <w:rsid w:val="007F5A46"/>
    <w:rsid w:val="007F6014"/>
    <w:rsid w:val="007F7D85"/>
    <w:rsid w:val="008008F8"/>
    <w:rsid w:val="00804AD8"/>
    <w:rsid w:val="00804F34"/>
    <w:rsid w:val="00805BEC"/>
    <w:rsid w:val="00805CBD"/>
    <w:rsid w:val="008062F9"/>
    <w:rsid w:val="0081340A"/>
    <w:rsid w:val="00815D06"/>
    <w:rsid w:val="008163DB"/>
    <w:rsid w:val="008265FA"/>
    <w:rsid w:val="00833FDA"/>
    <w:rsid w:val="00834067"/>
    <w:rsid w:val="00845968"/>
    <w:rsid w:val="00850782"/>
    <w:rsid w:val="00851BD2"/>
    <w:rsid w:val="0085284D"/>
    <w:rsid w:val="00853466"/>
    <w:rsid w:val="00855B16"/>
    <w:rsid w:val="00862D13"/>
    <w:rsid w:val="0086491B"/>
    <w:rsid w:val="00865B91"/>
    <w:rsid w:val="0086757A"/>
    <w:rsid w:val="00867DEB"/>
    <w:rsid w:val="00873B16"/>
    <w:rsid w:val="00874D44"/>
    <w:rsid w:val="00881040"/>
    <w:rsid w:val="00885C01"/>
    <w:rsid w:val="00890F36"/>
    <w:rsid w:val="00890F43"/>
    <w:rsid w:val="0089110D"/>
    <w:rsid w:val="008913C1"/>
    <w:rsid w:val="00896271"/>
    <w:rsid w:val="008A467A"/>
    <w:rsid w:val="008B0B3C"/>
    <w:rsid w:val="008B40E2"/>
    <w:rsid w:val="008B58F3"/>
    <w:rsid w:val="008C19D2"/>
    <w:rsid w:val="008C2A63"/>
    <w:rsid w:val="008C79BA"/>
    <w:rsid w:val="008D175B"/>
    <w:rsid w:val="008D2972"/>
    <w:rsid w:val="008D2F4D"/>
    <w:rsid w:val="008D3ADF"/>
    <w:rsid w:val="008D610F"/>
    <w:rsid w:val="008D66FE"/>
    <w:rsid w:val="008D7598"/>
    <w:rsid w:val="008D7AAD"/>
    <w:rsid w:val="008E187B"/>
    <w:rsid w:val="008E1CB0"/>
    <w:rsid w:val="008E6C1A"/>
    <w:rsid w:val="008E7046"/>
    <w:rsid w:val="00900CC2"/>
    <w:rsid w:val="009012F2"/>
    <w:rsid w:val="0090146A"/>
    <w:rsid w:val="00902D41"/>
    <w:rsid w:val="009161F0"/>
    <w:rsid w:val="0091789E"/>
    <w:rsid w:val="009222BA"/>
    <w:rsid w:val="00924503"/>
    <w:rsid w:val="00926F4B"/>
    <w:rsid w:val="00927BF1"/>
    <w:rsid w:val="00935927"/>
    <w:rsid w:val="00937510"/>
    <w:rsid w:val="0094393D"/>
    <w:rsid w:val="00952D8F"/>
    <w:rsid w:val="00960277"/>
    <w:rsid w:val="009640EF"/>
    <w:rsid w:val="00966BBD"/>
    <w:rsid w:val="00972A72"/>
    <w:rsid w:val="00972BB7"/>
    <w:rsid w:val="00973257"/>
    <w:rsid w:val="009763E3"/>
    <w:rsid w:val="00981413"/>
    <w:rsid w:val="00983F62"/>
    <w:rsid w:val="00984DF0"/>
    <w:rsid w:val="00986A35"/>
    <w:rsid w:val="00987BEE"/>
    <w:rsid w:val="00992C5F"/>
    <w:rsid w:val="009A0537"/>
    <w:rsid w:val="009A15C0"/>
    <w:rsid w:val="009A1F9F"/>
    <w:rsid w:val="009A370E"/>
    <w:rsid w:val="009B1DB1"/>
    <w:rsid w:val="009B2DBD"/>
    <w:rsid w:val="009C07F6"/>
    <w:rsid w:val="009C5278"/>
    <w:rsid w:val="009C658C"/>
    <w:rsid w:val="009D1F63"/>
    <w:rsid w:val="009D419F"/>
    <w:rsid w:val="009D5697"/>
    <w:rsid w:val="009E2B9B"/>
    <w:rsid w:val="009E2E85"/>
    <w:rsid w:val="009E5BD2"/>
    <w:rsid w:val="009F09D3"/>
    <w:rsid w:val="009F0A5C"/>
    <w:rsid w:val="009F187F"/>
    <w:rsid w:val="009F1FCD"/>
    <w:rsid w:val="009F2C9B"/>
    <w:rsid w:val="009F3CB2"/>
    <w:rsid w:val="009F51E1"/>
    <w:rsid w:val="009F66BD"/>
    <w:rsid w:val="00A01337"/>
    <w:rsid w:val="00A05BC5"/>
    <w:rsid w:val="00A0703E"/>
    <w:rsid w:val="00A13376"/>
    <w:rsid w:val="00A15A6C"/>
    <w:rsid w:val="00A166AB"/>
    <w:rsid w:val="00A17912"/>
    <w:rsid w:val="00A23DD1"/>
    <w:rsid w:val="00A26D9E"/>
    <w:rsid w:val="00A34F4A"/>
    <w:rsid w:val="00A359CB"/>
    <w:rsid w:val="00A364DF"/>
    <w:rsid w:val="00A40A5C"/>
    <w:rsid w:val="00A542EC"/>
    <w:rsid w:val="00A548E6"/>
    <w:rsid w:val="00A5684E"/>
    <w:rsid w:val="00A61825"/>
    <w:rsid w:val="00A64ABA"/>
    <w:rsid w:val="00A6588C"/>
    <w:rsid w:val="00A668F8"/>
    <w:rsid w:val="00A71349"/>
    <w:rsid w:val="00A75C88"/>
    <w:rsid w:val="00A75F63"/>
    <w:rsid w:val="00A77C0A"/>
    <w:rsid w:val="00A800D5"/>
    <w:rsid w:val="00A8421A"/>
    <w:rsid w:val="00A8476E"/>
    <w:rsid w:val="00A8695B"/>
    <w:rsid w:val="00A90C11"/>
    <w:rsid w:val="00A91AF0"/>
    <w:rsid w:val="00A92046"/>
    <w:rsid w:val="00A94282"/>
    <w:rsid w:val="00AA09EB"/>
    <w:rsid w:val="00AA0CB7"/>
    <w:rsid w:val="00AA12F7"/>
    <w:rsid w:val="00AA1591"/>
    <w:rsid w:val="00AA192C"/>
    <w:rsid w:val="00AA7565"/>
    <w:rsid w:val="00AB17B7"/>
    <w:rsid w:val="00AB1D7B"/>
    <w:rsid w:val="00AB590C"/>
    <w:rsid w:val="00AB727D"/>
    <w:rsid w:val="00AB7682"/>
    <w:rsid w:val="00AC0BEE"/>
    <w:rsid w:val="00AC188B"/>
    <w:rsid w:val="00AC4318"/>
    <w:rsid w:val="00AC7B06"/>
    <w:rsid w:val="00AD2432"/>
    <w:rsid w:val="00AD3C1C"/>
    <w:rsid w:val="00AD5B5D"/>
    <w:rsid w:val="00AE61E9"/>
    <w:rsid w:val="00AF2A00"/>
    <w:rsid w:val="00AF2D6E"/>
    <w:rsid w:val="00B10E76"/>
    <w:rsid w:val="00B1104A"/>
    <w:rsid w:val="00B118CC"/>
    <w:rsid w:val="00B15488"/>
    <w:rsid w:val="00B2281D"/>
    <w:rsid w:val="00B23152"/>
    <w:rsid w:val="00B23C4C"/>
    <w:rsid w:val="00B247AD"/>
    <w:rsid w:val="00B26097"/>
    <w:rsid w:val="00B312EE"/>
    <w:rsid w:val="00B32B3E"/>
    <w:rsid w:val="00B32B82"/>
    <w:rsid w:val="00B337D6"/>
    <w:rsid w:val="00B33E0B"/>
    <w:rsid w:val="00B3442C"/>
    <w:rsid w:val="00B437A5"/>
    <w:rsid w:val="00B465F3"/>
    <w:rsid w:val="00B52809"/>
    <w:rsid w:val="00B57AB2"/>
    <w:rsid w:val="00B60EC4"/>
    <w:rsid w:val="00B671DE"/>
    <w:rsid w:val="00B70CC3"/>
    <w:rsid w:val="00B70F9E"/>
    <w:rsid w:val="00B72743"/>
    <w:rsid w:val="00B751FD"/>
    <w:rsid w:val="00B83DD2"/>
    <w:rsid w:val="00B84034"/>
    <w:rsid w:val="00B86D7F"/>
    <w:rsid w:val="00B874E3"/>
    <w:rsid w:val="00B875A6"/>
    <w:rsid w:val="00B87A2A"/>
    <w:rsid w:val="00B91008"/>
    <w:rsid w:val="00B9100B"/>
    <w:rsid w:val="00B91E99"/>
    <w:rsid w:val="00B94585"/>
    <w:rsid w:val="00B970D9"/>
    <w:rsid w:val="00B97C7F"/>
    <w:rsid w:val="00BA0D67"/>
    <w:rsid w:val="00BA1CF3"/>
    <w:rsid w:val="00BA2353"/>
    <w:rsid w:val="00BA3C90"/>
    <w:rsid w:val="00BA7B95"/>
    <w:rsid w:val="00BB1104"/>
    <w:rsid w:val="00BB15EF"/>
    <w:rsid w:val="00BB270F"/>
    <w:rsid w:val="00BB2B7E"/>
    <w:rsid w:val="00BB4708"/>
    <w:rsid w:val="00BB7A88"/>
    <w:rsid w:val="00BC089C"/>
    <w:rsid w:val="00BC0FF9"/>
    <w:rsid w:val="00BC2098"/>
    <w:rsid w:val="00BC7AFE"/>
    <w:rsid w:val="00BE0DCA"/>
    <w:rsid w:val="00BE1186"/>
    <w:rsid w:val="00BE1B98"/>
    <w:rsid w:val="00BE644F"/>
    <w:rsid w:val="00BF0338"/>
    <w:rsid w:val="00BF1616"/>
    <w:rsid w:val="00BF68EB"/>
    <w:rsid w:val="00BF7ADB"/>
    <w:rsid w:val="00C0174D"/>
    <w:rsid w:val="00C02091"/>
    <w:rsid w:val="00C021B9"/>
    <w:rsid w:val="00C05133"/>
    <w:rsid w:val="00C05C37"/>
    <w:rsid w:val="00C112D3"/>
    <w:rsid w:val="00C12E1F"/>
    <w:rsid w:val="00C22956"/>
    <w:rsid w:val="00C23724"/>
    <w:rsid w:val="00C25C98"/>
    <w:rsid w:val="00C32301"/>
    <w:rsid w:val="00C32C74"/>
    <w:rsid w:val="00C41A8B"/>
    <w:rsid w:val="00C4424F"/>
    <w:rsid w:val="00C45FCC"/>
    <w:rsid w:val="00C50E5E"/>
    <w:rsid w:val="00C51A92"/>
    <w:rsid w:val="00C52593"/>
    <w:rsid w:val="00C57621"/>
    <w:rsid w:val="00C62A87"/>
    <w:rsid w:val="00C66F11"/>
    <w:rsid w:val="00C67559"/>
    <w:rsid w:val="00C7074B"/>
    <w:rsid w:val="00C7608B"/>
    <w:rsid w:val="00C76EF1"/>
    <w:rsid w:val="00C87203"/>
    <w:rsid w:val="00C934DC"/>
    <w:rsid w:val="00C97E19"/>
    <w:rsid w:val="00CA46A4"/>
    <w:rsid w:val="00CA51E3"/>
    <w:rsid w:val="00CA5FF6"/>
    <w:rsid w:val="00CB06A3"/>
    <w:rsid w:val="00CB0FCC"/>
    <w:rsid w:val="00CB1A8E"/>
    <w:rsid w:val="00CB29B2"/>
    <w:rsid w:val="00CB2E19"/>
    <w:rsid w:val="00CB34B3"/>
    <w:rsid w:val="00CB3FFA"/>
    <w:rsid w:val="00CC0BA3"/>
    <w:rsid w:val="00CC1500"/>
    <w:rsid w:val="00CC1CB9"/>
    <w:rsid w:val="00CC5248"/>
    <w:rsid w:val="00CC6F04"/>
    <w:rsid w:val="00CC7777"/>
    <w:rsid w:val="00CD063B"/>
    <w:rsid w:val="00CE0D7F"/>
    <w:rsid w:val="00CE1FD9"/>
    <w:rsid w:val="00CE6433"/>
    <w:rsid w:val="00CF4030"/>
    <w:rsid w:val="00CF7B69"/>
    <w:rsid w:val="00D001E3"/>
    <w:rsid w:val="00D007EA"/>
    <w:rsid w:val="00D00E9A"/>
    <w:rsid w:val="00D05B0B"/>
    <w:rsid w:val="00D13FC3"/>
    <w:rsid w:val="00D22370"/>
    <w:rsid w:val="00D230FB"/>
    <w:rsid w:val="00D252A2"/>
    <w:rsid w:val="00D27FA9"/>
    <w:rsid w:val="00D30E9E"/>
    <w:rsid w:val="00D32289"/>
    <w:rsid w:val="00D372A6"/>
    <w:rsid w:val="00D401B2"/>
    <w:rsid w:val="00D40A7F"/>
    <w:rsid w:val="00D42516"/>
    <w:rsid w:val="00D44C58"/>
    <w:rsid w:val="00D52063"/>
    <w:rsid w:val="00D52D74"/>
    <w:rsid w:val="00D5397E"/>
    <w:rsid w:val="00D56BDA"/>
    <w:rsid w:val="00D626FD"/>
    <w:rsid w:val="00D65457"/>
    <w:rsid w:val="00D67464"/>
    <w:rsid w:val="00D70ED4"/>
    <w:rsid w:val="00D743B8"/>
    <w:rsid w:val="00D77AC0"/>
    <w:rsid w:val="00D81271"/>
    <w:rsid w:val="00D85EA0"/>
    <w:rsid w:val="00D860AC"/>
    <w:rsid w:val="00D865F6"/>
    <w:rsid w:val="00D868B6"/>
    <w:rsid w:val="00D90487"/>
    <w:rsid w:val="00D922E1"/>
    <w:rsid w:val="00D92A6E"/>
    <w:rsid w:val="00DA4421"/>
    <w:rsid w:val="00DA7AA9"/>
    <w:rsid w:val="00DB7B48"/>
    <w:rsid w:val="00DC1CF9"/>
    <w:rsid w:val="00DD5E52"/>
    <w:rsid w:val="00DD698C"/>
    <w:rsid w:val="00DD6D32"/>
    <w:rsid w:val="00DD71A3"/>
    <w:rsid w:val="00DE201D"/>
    <w:rsid w:val="00DF001D"/>
    <w:rsid w:val="00DF047A"/>
    <w:rsid w:val="00DF4702"/>
    <w:rsid w:val="00DF4A35"/>
    <w:rsid w:val="00DF6035"/>
    <w:rsid w:val="00DF62E0"/>
    <w:rsid w:val="00E00364"/>
    <w:rsid w:val="00E01C6D"/>
    <w:rsid w:val="00E01F1E"/>
    <w:rsid w:val="00E03775"/>
    <w:rsid w:val="00E07624"/>
    <w:rsid w:val="00E1047F"/>
    <w:rsid w:val="00E114CB"/>
    <w:rsid w:val="00E12B36"/>
    <w:rsid w:val="00E13CB1"/>
    <w:rsid w:val="00E17FB7"/>
    <w:rsid w:val="00E214A1"/>
    <w:rsid w:val="00E2294F"/>
    <w:rsid w:val="00E24D37"/>
    <w:rsid w:val="00E24FEA"/>
    <w:rsid w:val="00E2634B"/>
    <w:rsid w:val="00E31727"/>
    <w:rsid w:val="00E318D7"/>
    <w:rsid w:val="00E32703"/>
    <w:rsid w:val="00E42253"/>
    <w:rsid w:val="00E47772"/>
    <w:rsid w:val="00E50ABC"/>
    <w:rsid w:val="00E511D9"/>
    <w:rsid w:val="00E513D7"/>
    <w:rsid w:val="00E523FA"/>
    <w:rsid w:val="00E55F16"/>
    <w:rsid w:val="00E5746F"/>
    <w:rsid w:val="00E6024E"/>
    <w:rsid w:val="00E61322"/>
    <w:rsid w:val="00E61AA8"/>
    <w:rsid w:val="00E65EEC"/>
    <w:rsid w:val="00E742DD"/>
    <w:rsid w:val="00E84023"/>
    <w:rsid w:val="00E86E82"/>
    <w:rsid w:val="00E94D68"/>
    <w:rsid w:val="00E97A72"/>
    <w:rsid w:val="00EA0892"/>
    <w:rsid w:val="00EA56F7"/>
    <w:rsid w:val="00EA7A22"/>
    <w:rsid w:val="00EA7E57"/>
    <w:rsid w:val="00EB1607"/>
    <w:rsid w:val="00EB227A"/>
    <w:rsid w:val="00EB2429"/>
    <w:rsid w:val="00EB32D3"/>
    <w:rsid w:val="00EB343D"/>
    <w:rsid w:val="00EB36BB"/>
    <w:rsid w:val="00EC08C9"/>
    <w:rsid w:val="00EC146E"/>
    <w:rsid w:val="00EC41CF"/>
    <w:rsid w:val="00EC4731"/>
    <w:rsid w:val="00EC5734"/>
    <w:rsid w:val="00EC7BFB"/>
    <w:rsid w:val="00ED1F37"/>
    <w:rsid w:val="00ED403E"/>
    <w:rsid w:val="00EF2B5A"/>
    <w:rsid w:val="00EF6C5C"/>
    <w:rsid w:val="00EF72C0"/>
    <w:rsid w:val="00F0085D"/>
    <w:rsid w:val="00F03288"/>
    <w:rsid w:val="00F044F9"/>
    <w:rsid w:val="00F123B0"/>
    <w:rsid w:val="00F14CAC"/>
    <w:rsid w:val="00F1562C"/>
    <w:rsid w:val="00F27988"/>
    <w:rsid w:val="00F3103C"/>
    <w:rsid w:val="00F36375"/>
    <w:rsid w:val="00F36BAB"/>
    <w:rsid w:val="00F40AF4"/>
    <w:rsid w:val="00F471D2"/>
    <w:rsid w:val="00F47752"/>
    <w:rsid w:val="00F47B50"/>
    <w:rsid w:val="00F55439"/>
    <w:rsid w:val="00F568D6"/>
    <w:rsid w:val="00F56CF3"/>
    <w:rsid w:val="00F65A30"/>
    <w:rsid w:val="00F66811"/>
    <w:rsid w:val="00F67B00"/>
    <w:rsid w:val="00F73072"/>
    <w:rsid w:val="00F74F98"/>
    <w:rsid w:val="00F7548E"/>
    <w:rsid w:val="00F755E4"/>
    <w:rsid w:val="00F770F8"/>
    <w:rsid w:val="00F77153"/>
    <w:rsid w:val="00F87DD9"/>
    <w:rsid w:val="00F91074"/>
    <w:rsid w:val="00F93512"/>
    <w:rsid w:val="00F9640A"/>
    <w:rsid w:val="00FA0497"/>
    <w:rsid w:val="00FA07B5"/>
    <w:rsid w:val="00FA11D8"/>
    <w:rsid w:val="00FA1DF6"/>
    <w:rsid w:val="00FA223A"/>
    <w:rsid w:val="00FA4021"/>
    <w:rsid w:val="00FA788B"/>
    <w:rsid w:val="00FB1098"/>
    <w:rsid w:val="00FB2A87"/>
    <w:rsid w:val="00FB70B0"/>
    <w:rsid w:val="00FB770B"/>
    <w:rsid w:val="00FC1C32"/>
    <w:rsid w:val="00FC25A3"/>
    <w:rsid w:val="00FC4934"/>
    <w:rsid w:val="00FC6314"/>
    <w:rsid w:val="00FD1D3C"/>
    <w:rsid w:val="00FD4D41"/>
    <w:rsid w:val="00FD4E31"/>
    <w:rsid w:val="00FD61C2"/>
    <w:rsid w:val="00FE272B"/>
    <w:rsid w:val="00FE4C69"/>
    <w:rsid w:val="00FF04D3"/>
    <w:rsid w:val="00FF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Typewriter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E118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1">
    <w:name w:val="heading 1"/>
    <w:aliases w:val="Kapitola 1,kap.,V_Head1,h1,l1,Heading 1R,Kapitola,Záhlaví 1,H1,TOC 11,Nadpis dokumentu,ASAPHeading 1,Jméno organizace,kapitola,NADPIS,Heading 11111,Heading 1(war),CNX_nadpis1,CNX_nadpis11,Nadpis kapitoly1,CNX_nadpis12,Nadpis kapitoly2,Chapter,1"/>
    <w:basedOn w:val="Normlny"/>
    <w:next w:val="Normlny"/>
    <w:link w:val="Nadpis1Char"/>
    <w:qFormat/>
    <w:rsid w:val="00BE1186"/>
    <w:pPr>
      <w:keepNext/>
      <w:jc w:val="center"/>
      <w:outlineLvl w:val="0"/>
    </w:pPr>
    <w:rPr>
      <w:rFonts w:ascii="Times New Roman" w:hAnsi="Times New Roman"/>
      <w:b/>
      <w:bCs/>
      <w:sz w:val="40"/>
      <w:szCs w:val="24"/>
      <w:lang w:val="cs-CZ"/>
    </w:rPr>
  </w:style>
  <w:style w:type="paragraph" w:styleId="Nadpis2">
    <w:name w:val="heading 2"/>
    <w:basedOn w:val="Normlny"/>
    <w:next w:val="Normlny"/>
    <w:link w:val="Nadpis2Char"/>
    <w:qFormat/>
    <w:rsid w:val="00BE1186"/>
    <w:pPr>
      <w:keepNext/>
      <w:tabs>
        <w:tab w:val="num" w:pos="576"/>
        <w:tab w:val="left" w:pos="1260"/>
      </w:tabs>
      <w:spacing w:before="200"/>
      <w:ind w:left="540"/>
      <w:outlineLvl w:val="1"/>
    </w:pPr>
    <w:rPr>
      <w:b/>
      <w:bCs/>
      <w:lang w:val="x-none"/>
    </w:rPr>
  </w:style>
  <w:style w:type="paragraph" w:styleId="Nadpis3">
    <w:name w:val="heading 3"/>
    <w:aliases w:val="V_Head3,h3,l3,Podkapitola2,PA Minor Section,V_Head31,V_Head32,H3,h3 sub heading,(Alt+3),Table Attribute Heading,Heading C,sub Italic,proj3,proj31,proj32,proj33,proj34,proj35,proj36,proj37,proj38,proj39,proj310,proj311,proj312,proj321,proj331,3"/>
    <w:basedOn w:val="Normlny"/>
    <w:next w:val="Normlny"/>
    <w:link w:val="Nadpis3Char"/>
    <w:qFormat/>
    <w:rsid w:val="00BE1186"/>
    <w:pPr>
      <w:keepNext/>
      <w:numPr>
        <w:numId w:val="5"/>
      </w:numPr>
      <w:tabs>
        <w:tab w:val="num" w:pos="540"/>
      </w:tabs>
      <w:spacing w:before="400"/>
      <w:ind w:left="540" w:hanging="540"/>
      <w:outlineLvl w:val="2"/>
    </w:pPr>
    <w:rPr>
      <w:rFonts w:cs="Arial"/>
      <w:b/>
      <w:bCs/>
      <w:smallCaps/>
      <w:szCs w:val="22"/>
    </w:rPr>
  </w:style>
  <w:style w:type="paragraph" w:styleId="Nadpis4">
    <w:name w:val="heading 4"/>
    <w:basedOn w:val="Normlny"/>
    <w:next w:val="Normlny"/>
    <w:link w:val="Nadpis4Char"/>
    <w:qFormat/>
    <w:rsid w:val="00BE1186"/>
    <w:pPr>
      <w:keepNext/>
      <w:outlineLvl w:val="3"/>
    </w:pPr>
    <w:rPr>
      <w:rFonts w:cs="Arial"/>
      <w:b/>
      <w:bCs/>
      <w:smallCaps/>
      <w:szCs w:val="22"/>
    </w:rPr>
  </w:style>
  <w:style w:type="paragraph" w:styleId="Nadpis5">
    <w:name w:val="heading 5"/>
    <w:basedOn w:val="Normlny"/>
    <w:next w:val="Normlny"/>
    <w:link w:val="Nadpis5Char"/>
    <w:qFormat/>
    <w:rsid w:val="00BE1186"/>
    <w:pPr>
      <w:keepNext/>
      <w:jc w:val="center"/>
      <w:outlineLvl w:val="4"/>
    </w:pPr>
    <w:rPr>
      <w:b/>
      <w:bCs/>
      <w:noProof/>
      <w:sz w:val="28"/>
      <w:szCs w:val="28"/>
      <w:lang w:eastAsia="sk-SK"/>
    </w:rPr>
  </w:style>
  <w:style w:type="paragraph" w:styleId="Nadpis6">
    <w:name w:val="heading 6"/>
    <w:basedOn w:val="Normlny"/>
    <w:next w:val="Normlny"/>
    <w:link w:val="Nadpis6Char"/>
    <w:qFormat/>
    <w:rsid w:val="00BE1186"/>
    <w:pPr>
      <w:keepNext/>
      <w:outlineLvl w:val="5"/>
    </w:pPr>
    <w:rPr>
      <w:b/>
      <w:bCs/>
      <w:noProof/>
      <w:szCs w:val="24"/>
      <w:lang w:eastAsia="sk-SK"/>
    </w:rPr>
  </w:style>
  <w:style w:type="paragraph" w:styleId="Nadpis7">
    <w:name w:val="heading 7"/>
    <w:basedOn w:val="Normlny"/>
    <w:next w:val="Normlny"/>
    <w:link w:val="Nadpis7Char"/>
    <w:qFormat/>
    <w:rsid w:val="00BE1186"/>
    <w:pPr>
      <w:keepNext/>
      <w:spacing w:line="360" w:lineRule="auto"/>
      <w:outlineLvl w:val="6"/>
    </w:pPr>
    <w:rPr>
      <w:b/>
      <w:bCs/>
      <w:noProof/>
      <w:szCs w:val="24"/>
      <w:u w:val="single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E1186"/>
    <w:pPr>
      <w:keepNext/>
      <w:ind w:firstLine="708"/>
      <w:outlineLvl w:val="7"/>
    </w:pPr>
    <w:rPr>
      <w:noProof/>
      <w:szCs w:val="24"/>
      <w:u w:val="single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BE1186"/>
    <w:pPr>
      <w:keepNext/>
      <w:outlineLvl w:val="8"/>
    </w:pPr>
    <w:rPr>
      <w:b/>
      <w:bCs/>
      <w:noProof/>
      <w:szCs w:val="24"/>
      <w:u w:val="single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Kapitola 1 Char,kap. Char,V_Head1 Char,h1 Char,l1 Char,Heading 1R Char,Kapitola Char,Záhlaví 1 Char,H1 Char,TOC 11 Char,Nadpis dokumentu Char,ASAPHeading 1 Char,Jméno organizace Char,kapitola Char,NADPIS Char,Heading 11111 Char,1 Char"/>
    <w:basedOn w:val="Predvolenpsmoodseku"/>
    <w:link w:val="Nadpis1"/>
    <w:rsid w:val="00BE1186"/>
    <w:rPr>
      <w:rFonts w:ascii="Times New Roman" w:eastAsia="Times New Roman" w:hAnsi="Times New Roman" w:cs="Times New Roman"/>
      <w:b/>
      <w:bCs/>
      <w:sz w:val="40"/>
      <w:szCs w:val="24"/>
      <w:lang w:val="cs-CZ" w:eastAsia="cs-CZ"/>
    </w:rPr>
  </w:style>
  <w:style w:type="character" w:customStyle="1" w:styleId="Nadpis2Char">
    <w:name w:val="Nadpis 2 Char"/>
    <w:basedOn w:val="Predvolenpsmoodseku"/>
    <w:link w:val="Nadpis2"/>
    <w:rsid w:val="00BE1186"/>
    <w:rPr>
      <w:rFonts w:ascii="Arial" w:eastAsia="Times New Roman" w:hAnsi="Arial" w:cs="Times New Roman"/>
      <w:b/>
      <w:bCs/>
      <w:sz w:val="20"/>
      <w:szCs w:val="20"/>
      <w:lang w:val="x-none" w:eastAsia="cs-CZ"/>
    </w:rPr>
  </w:style>
  <w:style w:type="character" w:customStyle="1" w:styleId="Nadpis3Char">
    <w:name w:val="Nadpis 3 Char"/>
    <w:aliases w:val="V_Head3 Char,h3 Char,l3 Char,Podkapitola2 Char,PA Minor Section Char,V_Head31 Char,V_Head32 Char,H3 Char,h3 sub heading Char,(Alt+3) Char,Table Attribute Heading Char,Heading C Char,sub Italic Char,proj3 Char,proj31 Char,proj32 Char,3 Char"/>
    <w:basedOn w:val="Predvolenpsmoodseku"/>
    <w:link w:val="Nadpis3"/>
    <w:rsid w:val="00BE1186"/>
    <w:rPr>
      <w:rFonts w:ascii="Arial" w:eastAsia="Times New Roman" w:hAnsi="Arial" w:cs="Arial"/>
      <w:b/>
      <w:bCs/>
      <w:smallCaps/>
      <w:sz w:val="20"/>
      <w:lang w:eastAsia="cs-CZ"/>
    </w:rPr>
  </w:style>
  <w:style w:type="character" w:customStyle="1" w:styleId="Nadpis4Char">
    <w:name w:val="Nadpis 4 Char"/>
    <w:basedOn w:val="Predvolenpsmoodseku"/>
    <w:link w:val="Nadpis4"/>
    <w:rsid w:val="00BE1186"/>
    <w:rPr>
      <w:rFonts w:ascii="Arial" w:eastAsia="Times New Roman" w:hAnsi="Arial" w:cs="Arial"/>
      <w:b/>
      <w:bCs/>
      <w:smallCaps/>
      <w:sz w:val="20"/>
      <w:lang w:eastAsia="cs-CZ"/>
    </w:rPr>
  </w:style>
  <w:style w:type="character" w:customStyle="1" w:styleId="Nadpis5Char">
    <w:name w:val="Nadpis 5 Char"/>
    <w:basedOn w:val="Predvolenpsmoodseku"/>
    <w:link w:val="Nadpis5"/>
    <w:rsid w:val="00BE1186"/>
    <w:rPr>
      <w:rFonts w:ascii="Arial" w:eastAsia="Times New Roman" w:hAnsi="Arial" w:cs="Times New Roman"/>
      <w:b/>
      <w:bCs/>
      <w:noProof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BE1186"/>
    <w:rPr>
      <w:rFonts w:ascii="Arial" w:eastAsia="Times New Roman" w:hAnsi="Arial" w:cs="Times New Roman"/>
      <w:b/>
      <w:bCs/>
      <w:noProof/>
      <w:sz w:val="20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BE1186"/>
    <w:rPr>
      <w:rFonts w:ascii="Arial" w:eastAsia="Times New Roman" w:hAnsi="Arial" w:cs="Times New Roman"/>
      <w:b/>
      <w:bCs/>
      <w:noProof/>
      <w:sz w:val="20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BE1186"/>
    <w:rPr>
      <w:rFonts w:ascii="Arial" w:eastAsia="Times New Roman" w:hAnsi="Arial" w:cs="Times New Roman"/>
      <w:noProof/>
      <w:sz w:val="20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BE1186"/>
    <w:rPr>
      <w:rFonts w:ascii="Arial" w:eastAsia="Times New Roman" w:hAnsi="Arial" w:cs="Times New Roman"/>
      <w:b/>
      <w:bCs/>
      <w:noProof/>
      <w:sz w:val="20"/>
      <w:szCs w:val="24"/>
      <w:u w:val="single"/>
      <w:lang w:eastAsia="sk-SK"/>
    </w:rPr>
  </w:style>
  <w:style w:type="character" w:customStyle="1" w:styleId="Rmovan">
    <w:name w:val="Rámované"/>
    <w:rsid w:val="00BE1186"/>
    <w:rPr>
      <w:rFonts w:ascii="Arial" w:hAnsi="Arial"/>
      <w:sz w:val="20"/>
      <w:szCs w:val="24"/>
      <w:bdr w:val="single" w:sz="4" w:space="0" w:color="auto"/>
    </w:rPr>
  </w:style>
  <w:style w:type="character" w:styleId="Zvraznenie">
    <w:name w:val="Emphasis"/>
    <w:qFormat/>
    <w:rsid w:val="00BE1186"/>
    <w:rPr>
      <w:i/>
      <w:iCs/>
    </w:rPr>
  </w:style>
  <w:style w:type="paragraph" w:styleId="Obsah1">
    <w:name w:val="toc 1"/>
    <w:basedOn w:val="Normlny"/>
    <w:next w:val="Normlny"/>
    <w:autoRedefine/>
    <w:semiHidden/>
    <w:rsid w:val="00BE1186"/>
    <w:pPr>
      <w:spacing w:before="120" w:after="120"/>
    </w:pPr>
    <w:rPr>
      <w:rFonts w:ascii="Times New Roman" w:hAnsi="Times New Roman"/>
      <w:b/>
      <w:bCs/>
      <w:sz w:val="24"/>
    </w:rPr>
  </w:style>
  <w:style w:type="paragraph" w:styleId="Obsah2">
    <w:name w:val="toc 2"/>
    <w:basedOn w:val="Normlny"/>
    <w:next w:val="Normlny"/>
    <w:autoRedefine/>
    <w:semiHidden/>
    <w:rsid w:val="00BE1186"/>
    <w:pPr>
      <w:ind w:left="240"/>
    </w:pPr>
    <w:rPr>
      <w:rFonts w:ascii="Times New Roman" w:hAnsi="Times New Roman"/>
      <w:sz w:val="24"/>
    </w:rPr>
  </w:style>
  <w:style w:type="paragraph" w:customStyle="1" w:styleId="Normln1">
    <w:name w:val="Normální1"/>
    <w:basedOn w:val="Normlny"/>
    <w:rsid w:val="00BE1186"/>
    <w:pPr>
      <w:tabs>
        <w:tab w:val="left" w:pos="4860"/>
      </w:tabs>
      <w:spacing w:before="120"/>
    </w:pPr>
    <w:rPr>
      <w:bCs/>
      <w:szCs w:val="24"/>
    </w:rPr>
  </w:style>
  <w:style w:type="paragraph" w:styleId="Hlavika">
    <w:name w:val="header"/>
    <w:basedOn w:val="Normlny"/>
    <w:link w:val="HlavikaChar"/>
    <w:rsid w:val="00BE118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E1186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pridan1">
    <w:name w:val="pridaný1"/>
    <w:basedOn w:val="Normlny"/>
    <w:autoRedefine/>
    <w:rsid w:val="00BE1186"/>
    <w:pPr>
      <w:spacing w:after="120" w:line="240" w:lineRule="exact"/>
    </w:pPr>
    <w:rPr>
      <w:szCs w:val="24"/>
    </w:rPr>
  </w:style>
  <w:style w:type="paragraph" w:styleId="Zoznamsodrkami2">
    <w:name w:val="List Bullet 2"/>
    <w:basedOn w:val="Normlny"/>
    <w:autoRedefine/>
    <w:semiHidden/>
    <w:rsid w:val="00BE1186"/>
    <w:pPr>
      <w:numPr>
        <w:numId w:val="1"/>
      </w:numPr>
    </w:pPr>
    <w:rPr>
      <w:noProof/>
      <w:szCs w:val="24"/>
      <w:lang w:eastAsia="sk-SK"/>
    </w:rPr>
  </w:style>
  <w:style w:type="paragraph" w:styleId="Nzov">
    <w:name w:val="Title"/>
    <w:basedOn w:val="Normlny"/>
    <w:link w:val="NzovChar"/>
    <w:qFormat/>
    <w:rsid w:val="00BE1186"/>
    <w:pPr>
      <w:tabs>
        <w:tab w:val="right" w:leader="dot" w:pos="10080"/>
      </w:tabs>
      <w:jc w:val="center"/>
    </w:pPr>
    <w:rPr>
      <w:smallCaps/>
      <w:noProof/>
      <w:lang w:eastAsia="sk-SK"/>
    </w:rPr>
  </w:style>
  <w:style w:type="character" w:customStyle="1" w:styleId="NzovChar">
    <w:name w:val="Názov Char"/>
    <w:basedOn w:val="Predvolenpsmoodseku"/>
    <w:link w:val="Nzov"/>
    <w:rsid w:val="00BE1186"/>
    <w:rPr>
      <w:rFonts w:ascii="Arial" w:eastAsia="Times New Roman" w:hAnsi="Arial" w:cs="Times New Roman"/>
      <w:smallCaps/>
      <w:noProof/>
      <w:sz w:val="20"/>
      <w:szCs w:val="20"/>
      <w:lang w:eastAsia="sk-SK"/>
    </w:rPr>
  </w:style>
  <w:style w:type="paragraph" w:styleId="Zkladntext3">
    <w:name w:val="Body Text 3"/>
    <w:basedOn w:val="Normlny"/>
    <w:link w:val="Zkladntext3Char"/>
    <w:semiHidden/>
    <w:rsid w:val="00BE1186"/>
    <w:pPr>
      <w:jc w:val="center"/>
    </w:pPr>
    <w:rPr>
      <w:noProof/>
      <w:color w:val="FF0000"/>
      <w:lang w:val="x-none" w:eastAsia="x-none"/>
    </w:rPr>
  </w:style>
  <w:style w:type="character" w:customStyle="1" w:styleId="Zkladntext3Char">
    <w:name w:val="Základný text 3 Char"/>
    <w:basedOn w:val="Predvolenpsmoodseku"/>
    <w:link w:val="Zkladntext3"/>
    <w:semiHidden/>
    <w:rsid w:val="00BE1186"/>
    <w:rPr>
      <w:rFonts w:ascii="Arial" w:eastAsia="Times New Roman" w:hAnsi="Arial" w:cs="Times New Roman"/>
      <w:noProof/>
      <w:color w:val="FF0000"/>
      <w:sz w:val="20"/>
      <w:szCs w:val="20"/>
      <w:lang w:val="x-none" w:eastAsia="x-none"/>
    </w:rPr>
  </w:style>
  <w:style w:type="paragraph" w:styleId="Zarkazkladnhotextu2">
    <w:name w:val="Body Text Indent 2"/>
    <w:basedOn w:val="Normlny"/>
    <w:link w:val="Zarkazkladnhotextu2Char"/>
    <w:semiHidden/>
    <w:rsid w:val="00BE1186"/>
    <w:pPr>
      <w:ind w:left="360"/>
    </w:pPr>
    <w:rPr>
      <w:noProof/>
      <w:szCs w:val="24"/>
      <w:lang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BE1186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Hypertextovprepojenie">
    <w:name w:val="Hyperlink"/>
    <w:rsid w:val="00BE1186"/>
    <w:rPr>
      <w:color w:val="0000FF"/>
      <w:u w:val="single"/>
    </w:rPr>
  </w:style>
  <w:style w:type="paragraph" w:styleId="Zarkazkladnhotextu">
    <w:name w:val="Body Text Indent"/>
    <w:basedOn w:val="Normlny"/>
    <w:link w:val="ZarkazkladnhotextuChar"/>
    <w:semiHidden/>
    <w:rsid w:val="00BE1186"/>
    <w:rPr>
      <w:rFonts w:cs="Arial"/>
      <w:noProof/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BE1186"/>
    <w:rPr>
      <w:rFonts w:ascii="Arial" w:eastAsia="Times New Roman" w:hAnsi="Arial" w:cs="Arial"/>
      <w:noProof/>
      <w:sz w:val="20"/>
      <w:szCs w:val="20"/>
      <w:lang w:eastAsia="sk-SK"/>
    </w:rPr>
  </w:style>
  <w:style w:type="paragraph" w:styleId="Zkladntext">
    <w:name w:val="Body Text"/>
    <w:basedOn w:val="Normlny"/>
    <w:link w:val="ZkladntextChar"/>
    <w:semiHidden/>
    <w:rsid w:val="00BE1186"/>
    <w:rPr>
      <w:noProof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semiHidden/>
    <w:rsid w:val="00BE1186"/>
    <w:rPr>
      <w:rFonts w:ascii="Arial" w:eastAsia="Times New Roman" w:hAnsi="Arial" w:cs="Times New Roman"/>
      <w:noProof/>
      <w:sz w:val="20"/>
      <w:szCs w:val="24"/>
      <w:lang w:eastAsia="sk-SK"/>
    </w:rPr>
  </w:style>
  <w:style w:type="paragraph" w:styleId="Normlnysozarkami">
    <w:name w:val="Normal Indent"/>
    <w:basedOn w:val="Normlny"/>
    <w:semiHidden/>
    <w:rsid w:val="00BE1186"/>
    <w:pPr>
      <w:ind w:left="708"/>
    </w:pPr>
    <w:rPr>
      <w:noProof/>
      <w:szCs w:val="24"/>
      <w:lang w:eastAsia="sk-SK"/>
    </w:rPr>
  </w:style>
  <w:style w:type="character" w:styleId="PsacstrojHTML">
    <w:name w:val="HTML Typewriter"/>
    <w:semiHidden/>
    <w:rsid w:val="00BE1186"/>
    <w:rPr>
      <w:rFonts w:ascii="Courier New" w:eastAsia="Times New Roman" w:hAnsi="Courier New"/>
      <w:sz w:val="20"/>
      <w:szCs w:val="20"/>
    </w:rPr>
  </w:style>
  <w:style w:type="paragraph" w:styleId="Zoznam2">
    <w:name w:val="List 2"/>
    <w:basedOn w:val="Normlny"/>
    <w:semiHidden/>
    <w:rsid w:val="00BE1186"/>
    <w:pPr>
      <w:ind w:left="566" w:hanging="283"/>
    </w:pPr>
    <w:rPr>
      <w:noProof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BE1186"/>
    <w:pPr>
      <w:tabs>
        <w:tab w:val="center" w:pos="4536"/>
        <w:tab w:val="right" w:pos="9072"/>
      </w:tabs>
    </w:pPr>
    <w:rPr>
      <w:noProof/>
      <w:szCs w:val="24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BE1186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semiHidden/>
    <w:rsid w:val="00BE1186"/>
  </w:style>
  <w:style w:type="paragraph" w:styleId="Zarkazkladnhotextu3">
    <w:name w:val="Body Text Indent 3"/>
    <w:basedOn w:val="Normlny"/>
    <w:link w:val="Zarkazkladnhotextu3Char"/>
    <w:semiHidden/>
    <w:rsid w:val="00BE1186"/>
    <w:pPr>
      <w:tabs>
        <w:tab w:val="left" w:pos="360"/>
      </w:tabs>
      <w:ind w:left="360" w:hanging="360"/>
    </w:pPr>
    <w:rPr>
      <w:rFonts w:cs="Arial"/>
    </w:rPr>
  </w:style>
  <w:style w:type="character" w:customStyle="1" w:styleId="Zarkazkladnhotextu3Char">
    <w:name w:val="Zarážka základného textu 3 Char"/>
    <w:basedOn w:val="Predvolenpsmoodseku"/>
    <w:link w:val="Zarkazkladnhotextu3"/>
    <w:semiHidden/>
    <w:rsid w:val="00BE1186"/>
    <w:rPr>
      <w:rFonts w:ascii="Arial" w:eastAsia="Times New Roman" w:hAnsi="Arial" w:cs="Arial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semiHidden/>
    <w:rsid w:val="00BE118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BE1186"/>
    <w:rPr>
      <w:rFonts w:ascii="Tahoma" w:eastAsia="Times New Roman" w:hAnsi="Tahoma" w:cs="Tahoma"/>
      <w:sz w:val="16"/>
      <w:szCs w:val="16"/>
      <w:lang w:eastAsia="cs-CZ"/>
    </w:rPr>
  </w:style>
  <w:style w:type="paragraph" w:styleId="Zkladntext2">
    <w:name w:val="Body Text 2"/>
    <w:basedOn w:val="Normlny"/>
    <w:link w:val="Zkladntext2Char"/>
    <w:semiHidden/>
    <w:rsid w:val="00BE1186"/>
    <w:rPr>
      <w:rFonts w:ascii="Times New Roman" w:hAnsi="Times New Roman"/>
      <w:sz w:val="24"/>
      <w:lang w:val="en-GB" w:eastAsia="sk-SK"/>
    </w:rPr>
  </w:style>
  <w:style w:type="character" w:customStyle="1" w:styleId="Zkladntext2Char">
    <w:name w:val="Základný text 2 Char"/>
    <w:basedOn w:val="Predvolenpsmoodseku"/>
    <w:link w:val="Zkladntext2"/>
    <w:semiHidden/>
    <w:rsid w:val="00BE1186"/>
    <w:rPr>
      <w:rFonts w:ascii="Times New Roman" w:eastAsia="Times New Roman" w:hAnsi="Times New Roman" w:cs="Times New Roman"/>
      <w:sz w:val="24"/>
      <w:szCs w:val="20"/>
      <w:lang w:val="en-GB" w:eastAsia="sk-SK"/>
    </w:rPr>
  </w:style>
  <w:style w:type="character" w:styleId="Odkaznakomentr">
    <w:name w:val="annotation reference"/>
    <w:semiHidden/>
    <w:rsid w:val="00BE1186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rsid w:val="00BE1186"/>
    <w:rPr>
      <w:lang w:val="x-none"/>
    </w:rPr>
  </w:style>
  <w:style w:type="character" w:customStyle="1" w:styleId="TextkomentraChar">
    <w:name w:val="Text komentára Char"/>
    <w:basedOn w:val="Predvolenpsmoodseku"/>
    <w:link w:val="Textkomentra"/>
    <w:semiHidden/>
    <w:rsid w:val="00BE1186"/>
    <w:rPr>
      <w:rFonts w:ascii="Arial" w:eastAsia="Times New Roman" w:hAnsi="Arial" w:cs="Times New Roman"/>
      <w:sz w:val="20"/>
      <w:szCs w:val="20"/>
      <w:lang w:val="x-none" w:eastAsia="cs-CZ"/>
    </w:rPr>
  </w:style>
  <w:style w:type="paragraph" w:customStyle="1" w:styleId="Annexetitle">
    <w:name w:val="Annexe_title"/>
    <w:basedOn w:val="Nadpis1"/>
    <w:next w:val="Normlny"/>
    <w:autoRedefine/>
    <w:rsid w:val="00BE1186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rFonts w:ascii="Arial" w:hAnsi="Arial" w:cs="Arial"/>
      <w:bCs w:val="0"/>
      <w:caps/>
      <w:snapToGrid w:val="0"/>
      <w:sz w:val="24"/>
      <w:szCs w:val="20"/>
      <w:lang w:val="sk-SK" w:eastAsia="en-US"/>
    </w:rPr>
  </w:style>
  <w:style w:type="paragraph" w:customStyle="1" w:styleId="normaltableau">
    <w:name w:val="normal_tableau"/>
    <w:basedOn w:val="Normlny"/>
    <w:rsid w:val="00BE1186"/>
    <w:pPr>
      <w:spacing w:before="120" w:after="120"/>
    </w:pPr>
    <w:rPr>
      <w:rFonts w:ascii="Optima" w:hAnsi="Optima"/>
      <w:sz w:val="22"/>
      <w:lang w:val="en-GB" w:eastAsia="sk-SK"/>
    </w:rPr>
  </w:style>
  <w:style w:type="paragraph" w:styleId="Obyajntext">
    <w:name w:val="Plain Text"/>
    <w:basedOn w:val="Normlny"/>
    <w:link w:val="ObyajntextChar"/>
    <w:uiPriority w:val="99"/>
    <w:semiHidden/>
    <w:rsid w:val="00BE1186"/>
    <w:pPr>
      <w:spacing w:after="240"/>
    </w:pPr>
    <w:rPr>
      <w:rFonts w:ascii="Courier New" w:hAnsi="Courier New"/>
      <w:lang w:val="en-GB"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sid w:val="00BE1186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JIF">
    <w:name w:val="JIF"/>
    <w:basedOn w:val="Normlny"/>
    <w:autoRedefine/>
    <w:rsid w:val="00BE1186"/>
    <w:rPr>
      <w:sz w:val="22"/>
      <w:szCs w:val="22"/>
      <w:lang w:eastAsia="sk-SK"/>
    </w:rPr>
  </w:style>
  <w:style w:type="character" w:styleId="Siln">
    <w:name w:val="Strong"/>
    <w:qFormat/>
    <w:rsid w:val="00BE1186"/>
    <w:rPr>
      <w:b/>
      <w:bCs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rsid w:val="00BE1186"/>
    <w:rPr>
      <w:rFonts w:ascii="Times New Roman" w:hAnsi="Times New Roman"/>
      <w:lang w:eastAsia="sk-SK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semiHidden/>
    <w:rsid w:val="00BE1186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rsid w:val="00BE1186"/>
    <w:rPr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rsid w:val="00BE118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BE1186"/>
    <w:rPr>
      <w:rFonts w:ascii="Arial" w:eastAsia="Times New Roman" w:hAnsi="Arial" w:cs="Times New Roman"/>
      <w:b/>
      <w:bCs/>
      <w:sz w:val="20"/>
      <w:szCs w:val="20"/>
      <w:lang w:val="x-none" w:eastAsia="cs-CZ"/>
    </w:rPr>
  </w:style>
  <w:style w:type="paragraph" w:customStyle="1" w:styleId="Mystyle">
    <w:name w:val="Mystyle"/>
    <w:basedOn w:val="Normlny"/>
    <w:rsid w:val="00BE1186"/>
    <w:rPr>
      <w:rFonts w:ascii="Times New Roman" w:hAnsi="Times New Roman"/>
      <w:sz w:val="24"/>
      <w:lang w:val="en-US" w:eastAsia="hu-HU"/>
    </w:rPr>
  </w:style>
  <w:style w:type="paragraph" w:customStyle="1" w:styleId="Bezriadkovania1">
    <w:name w:val="Bez riadkovania1"/>
    <w:qFormat/>
    <w:rsid w:val="00BE118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styleId="PouitHypertextovPrepojenie">
    <w:name w:val="FollowedHyperlink"/>
    <w:semiHidden/>
    <w:rsid w:val="00BE1186"/>
    <w:rPr>
      <w:color w:val="800080"/>
      <w:u w:val="single"/>
    </w:rPr>
  </w:style>
  <w:style w:type="paragraph" w:customStyle="1" w:styleId="Default">
    <w:name w:val="Default"/>
    <w:rsid w:val="00BE1186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paragraph" w:customStyle="1" w:styleId="Barevnseznamzvraznn1">
    <w:name w:val="Barevný seznam – zvýraznění 1"/>
    <w:basedOn w:val="Normlny"/>
    <w:qFormat/>
    <w:rsid w:val="00BE1186"/>
    <w:pPr>
      <w:ind w:left="708"/>
    </w:pPr>
  </w:style>
  <w:style w:type="character" w:customStyle="1" w:styleId="pre">
    <w:name w:val="pre"/>
    <w:rsid w:val="00BE1186"/>
  </w:style>
  <w:style w:type="paragraph" w:styleId="Zoznam">
    <w:name w:val="List"/>
    <w:basedOn w:val="Normlny"/>
    <w:semiHidden/>
    <w:rsid w:val="00BE1186"/>
    <w:pPr>
      <w:ind w:left="283" w:hanging="283"/>
      <w:contextualSpacing/>
    </w:pPr>
  </w:style>
  <w:style w:type="paragraph" w:styleId="Dtum">
    <w:name w:val="Date"/>
    <w:basedOn w:val="Normlny"/>
    <w:next w:val="Normlny"/>
    <w:link w:val="DtumChar"/>
    <w:semiHidden/>
    <w:rsid w:val="00BE1186"/>
    <w:rPr>
      <w:rFonts w:ascii="Times New Roman" w:hAnsi="Times New Roman"/>
      <w:sz w:val="24"/>
      <w:lang w:eastAsia="sk-SK"/>
    </w:rPr>
  </w:style>
  <w:style w:type="character" w:customStyle="1" w:styleId="DtumChar">
    <w:name w:val="Dátum Char"/>
    <w:basedOn w:val="Predvolenpsmoodseku"/>
    <w:link w:val="Dtum"/>
    <w:semiHidden/>
    <w:rsid w:val="00BE1186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E1186"/>
    <w:pPr>
      <w:ind w:left="708"/>
    </w:pPr>
  </w:style>
  <w:style w:type="paragraph" w:customStyle="1" w:styleId="tl1">
    <w:name w:val="Štýl1"/>
    <w:basedOn w:val="Normlny"/>
    <w:uiPriority w:val="99"/>
    <w:rsid w:val="00BE1186"/>
    <w:rPr>
      <w:rFonts w:ascii="Tahoma" w:hAnsi="Tahoma" w:cs="Tahoma"/>
      <w:sz w:val="18"/>
      <w:szCs w:val="18"/>
      <w:lang w:eastAsia="sk-SK"/>
    </w:rPr>
  </w:style>
  <w:style w:type="paragraph" w:styleId="Normlnywebov">
    <w:name w:val="Normal (Web)"/>
    <w:basedOn w:val="Normlny"/>
    <w:unhideWhenUsed/>
    <w:rsid w:val="00BE118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paragraph" w:styleId="Zoznamsodrkami5">
    <w:name w:val="List Bullet 5"/>
    <w:basedOn w:val="Normlny"/>
    <w:unhideWhenUsed/>
    <w:rsid w:val="00BE1186"/>
    <w:pPr>
      <w:numPr>
        <w:numId w:val="20"/>
      </w:numPr>
      <w:contextualSpacing/>
    </w:pPr>
  </w:style>
  <w:style w:type="paragraph" w:customStyle="1" w:styleId="Kapitola2-a">
    <w:name w:val="Kapitola2-a"/>
    <w:basedOn w:val="Normlny"/>
    <w:qFormat/>
    <w:rsid w:val="00B10E76"/>
    <w:pPr>
      <w:keepNext/>
      <w:numPr>
        <w:ilvl w:val="1"/>
        <w:numId w:val="23"/>
      </w:numPr>
      <w:spacing w:before="240" w:after="120"/>
      <w:jc w:val="center"/>
    </w:pPr>
    <w:rPr>
      <w:rFonts w:ascii="Times New Roman" w:hAnsi="Times New Roman"/>
      <w:b/>
      <w:sz w:val="24"/>
      <w:szCs w:val="24"/>
    </w:rPr>
  </w:style>
  <w:style w:type="character" w:customStyle="1" w:styleId="Text1Char">
    <w:name w:val="Text1 Char"/>
    <w:link w:val="Text1"/>
    <w:locked/>
    <w:rsid w:val="00B10E76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customStyle="1" w:styleId="Text1">
    <w:name w:val="Text1"/>
    <w:basedOn w:val="Normlny"/>
    <w:link w:val="Text1Char"/>
    <w:qFormat/>
    <w:rsid w:val="00B10E76"/>
    <w:pPr>
      <w:keepNext/>
      <w:numPr>
        <w:ilvl w:val="2"/>
        <w:numId w:val="23"/>
      </w:numPr>
      <w:spacing w:before="360" w:after="120"/>
      <w:jc w:val="left"/>
    </w:pPr>
    <w:rPr>
      <w:rFonts w:ascii="Times New Roman" w:hAnsi="Times New Roman"/>
      <w:b/>
      <w:sz w:val="24"/>
      <w:szCs w:val="24"/>
    </w:rPr>
  </w:style>
  <w:style w:type="character" w:customStyle="1" w:styleId="Text2Char">
    <w:name w:val="Text2 Char"/>
    <w:link w:val="Text2"/>
    <w:locked/>
    <w:rsid w:val="00B10E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2">
    <w:name w:val="Text2"/>
    <w:basedOn w:val="Normlny"/>
    <w:link w:val="Text2Char"/>
    <w:qFormat/>
    <w:rsid w:val="00B10E76"/>
    <w:pPr>
      <w:numPr>
        <w:ilvl w:val="3"/>
        <w:numId w:val="23"/>
      </w:numPr>
      <w:spacing w:before="240"/>
    </w:pPr>
    <w:rPr>
      <w:rFonts w:ascii="Times New Roman" w:hAnsi="Times New Roman"/>
      <w:sz w:val="24"/>
      <w:szCs w:val="24"/>
    </w:rPr>
  </w:style>
  <w:style w:type="character" w:customStyle="1" w:styleId="Text3Char">
    <w:name w:val="Text3 Char"/>
    <w:link w:val="Text3"/>
    <w:locked/>
    <w:rsid w:val="00B10E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3">
    <w:name w:val="Text3"/>
    <w:basedOn w:val="Normlny"/>
    <w:link w:val="Text3Char"/>
    <w:qFormat/>
    <w:rsid w:val="00B10E76"/>
    <w:pPr>
      <w:numPr>
        <w:ilvl w:val="4"/>
        <w:numId w:val="23"/>
      </w:numPr>
      <w:spacing w:before="60"/>
    </w:pPr>
    <w:rPr>
      <w:rFonts w:ascii="Times New Roman" w:hAnsi="Times New Roman"/>
      <w:sz w:val="24"/>
      <w:szCs w:val="24"/>
    </w:rPr>
  </w:style>
  <w:style w:type="paragraph" w:customStyle="1" w:styleId="rob3">
    <w:name w:val="rob3"/>
    <w:basedOn w:val="Nadpis9"/>
    <w:rsid w:val="002A0DCA"/>
    <w:pPr>
      <w:keepNext w:val="0"/>
      <w:widowControl w:val="0"/>
      <w:numPr>
        <w:numId w:val="24"/>
      </w:numPr>
      <w:spacing w:before="240"/>
      <w:jc w:val="left"/>
    </w:pPr>
    <w:rPr>
      <w:rFonts w:cs="Arial"/>
      <w:smallCaps/>
      <w:noProof w:val="0"/>
      <w:szCs w:val="20"/>
      <w:u w:val="none"/>
    </w:rPr>
  </w:style>
  <w:style w:type="paragraph" w:customStyle="1" w:styleId="rob5">
    <w:name w:val="rob5"/>
    <w:basedOn w:val="rob3"/>
    <w:autoRedefine/>
    <w:rsid w:val="005F68CB"/>
    <w:pPr>
      <w:numPr>
        <w:ilvl w:val="1"/>
        <w:numId w:val="29"/>
      </w:numPr>
      <w:spacing w:before="120"/>
      <w:jc w:val="both"/>
    </w:pPr>
    <w:rPr>
      <w:b w:val="0"/>
      <w:smallCaps w:val="0"/>
    </w:rPr>
  </w:style>
  <w:style w:type="character" w:customStyle="1" w:styleId="Zkladntext7">
    <w:name w:val="Základný text (7)_"/>
    <w:link w:val="Zkladntext70"/>
    <w:locked/>
    <w:rsid w:val="00FD4D41"/>
    <w:rPr>
      <w:rFonts w:ascii="Arial" w:hAnsi="Arial"/>
      <w:sz w:val="19"/>
      <w:shd w:val="clear" w:color="auto" w:fill="FFFFFF"/>
    </w:rPr>
  </w:style>
  <w:style w:type="paragraph" w:customStyle="1" w:styleId="Zkladntext70">
    <w:name w:val="Základný text (7)"/>
    <w:basedOn w:val="Normlny"/>
    <w:link w:val="Zkladntext7"/>
    <w:rsid w:val="00FD4D41"/>
    <w:pPr>
      <w:shd w:val="clear" w:color="auto" w:fill="FFFFFF"/>
      <w:spacing w:line="252" w:lineRule="exact"/>
      <w:ind w:hanging="700"/>
    </w:pPr>
    <w:rPr>
      <w:rFonts w:eastAsiaTheme="minorHAnsi" w:cstheme="minorBidi"/>
      <w:sz w:val="19"/>
      <w:szCs w:val="22"/>
      <w:lang w:eastAsia="en-US"/>
    </w:rPr>
  </w:style>
  <w:style w:type="paragraph" w:customStyle="1" w:styleId="rob4">
    <w:name w:val="rob4"/>
    <w:basedOn w:val="Nadpis5"/>
    <w:rsid w:val="007752EC"/>
    <w:pPr>
      <w:spacing w:after="600"/>
      <w:jc w:val="right"/>
    </w:pPr>
    <w:rPr>
      <w:noProof w:val="0"/>
      <w:color w:val="808080"/>
      <w:sz w:val="26"/>
    </w:rPr>
  </w:style>
  <w:style w:type="paragraph" w:customStyle="1" w:styleId="tlSSCnadpis2Pred6pt">
    <w:name w:val="Štýl SSC_nadpis2 + Pred:  6 pt"/>
    <w:basedOn w:val="Normlny"/>
    <w:rsid w:val="007752EC"/>
    <w:pPr>
      <w:autoSpaceDE w:val="0"/>
      <w:autoSpaceDN w:val="0"/>
      <w:spacing w:before="120"/>
    </w:pPr>
    <w:rPr>
      <w:b/>
      <w:bCs/>
      <w:caps/>
    </w:rPr>
  </w:style>
  <w:style w:type="character" w:customStyle="1" w:styleId="HlavikaChar1">
    <w:name w:val="Hlavička Char1"/>
    <w:rsid w:val="007752EC"/>
    <w:rPr>
      <w:sz w:val="24"/>
      <w:szCs w:val="24"/>
    </w:rPr>
  </w:style>
  <w:style w:type="paragraph" w:customStyle="1" w:styleId="wazzatext">
    <w:name w:val="wazza_text"/>
    <w:basedOn w:val="Normlny"/>
    <w:qFormat/>
    <w:rsid w:val="007752EC"/>
    <w:pPr>
      <w:numPr>
        <w:numId w:val="28"/>
      </w:numPr>
      <w:spacing w:before="120"/>
    </w:pPr>
    <w:rPr>
      <w:rFonts w:cs="Arial"/>
      <w:lang w:eastAsia="sk-SK"/>
    </w:rPr>
  </w:style>
  <w:style w:type="character" w:customStyle="1" w:styleId="TextpoznmkypodiarouChar1">
    <w:name w:val="Text poznámky pod čiarou Char1"/>
    <w:aliases w:val="Text poznámky pod čiarou 007 Char1,_Poznámka pod čiarou Char1"/>
    <w:basedOn w:val="Predvolenpsmoodseku"/>
    <w:rsid w:val="007752EC"/>
    <w:rPr>
      <w:lang w:eastAsia="cs-CZ"/>
    </w:rPr>
  </w:style>
  <w:style w:type="table" w:styleId="Mriekatabuky">
    <w:name w:val="Table Grid"/>
    <w:basedOn w:val="Normlnatabuka"/>
    <w:uiPriority w:val="59"/>
    <w:rsid w:val="00775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link w:val="BezriadkovaniaChar"/>
    <w:uiPriority w:val="1"/>
    <w:qFormat/>
    <w:rsid w:val="00D13FC3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D13FC3"/>
    <w:rPr>
      <w:rFonts w:eastAsiaTheme="minorEastAsia"/>
      <w:lang w:eastAsia="sk-SK"/>
    </w:rPr>
  </w:style>
  <w:style w:type="paragraph" w:customStyle="1" w:styleId="l71">
    <w:name w:val="l71"/>
    <w:basedOn w:val="Normlny"/>
    <w:rsid w:val="003110B8"/>
    <w:rPr>
      <w:rFonts w:ascii="Times New Roman" w:hAnsi="Times New Roman"/>
      <w:sz w:val="24"/>
      <w:szCs w:val="24"/>
      <w:lang w:eastAsia="sk-SK"/>
    </w:rPr>
  </w:style>
  <w:style w:type="paragraph" w:customStyle="1" w:styleId="l81">
    <w:name w:val="l81"/>
    <w:basedOn w:val="Normlny"/>
    <w:rsid w:val="003110B8"/>
    <w:rPr>
      <w:rFonts w:ascii="Times New Roman" w:hAnsi="Times New Roman"/>
      <w:sz w:val="24"/>
      <w:szCs w:val="24"/>
      <w:lang w:eastAsia="sk-SK"/>
    </w:rPr>
  </w:style>
  <w:style w:type="character" w:customStyle="1" w:styleId="num1">
    <w:name w:val="num1"/>
    <w:basedOn w:val="Predvolenpsmoodseku"/>
    <w:rsid w:val="003110B8"/>
    <w:rPr>
      <w:b/>
      <w:bCs/>
      <w:color w:val="3030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Typewriter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E118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1">
    <w:name w:val="heading 1"/>
    <w:aliases w:val="Kapitola 1,kap.,V_Head1,h1,l1,Heading 1R,Kapitola,Záhlaví 1,H1,TOC 11,Nadpis dokumentu,ASAPHeading 1,Jméno organizace,kapitola,NADPIS,Heading 11111,Heading 1(war),CNX_nadpis1,CNX_nadpis11,Nadpis kapitoly1,CNX_nadpis12,Nadpis kapitoly2,Chapter,1"/>
    <w:basedOn w:val="Normlny"/>
    <w:next w:val="Normlny"/>
    <w:link w:val="Nadpis1Char"/>
    <w:qFormat/>
    <w:rsid w:val="00BE1186"/>
    <w:pPr>
      <w:keepNext/>
      <w:jc w:val="center"/>
      <w:outlineLvl w:val="0"/>
    </w:pPr>
    <w:rPr>
      <w:rFonts w:ascii="Times New Roman" w:hAnsi="Times New Roman"/>
      <w:b/>
      <w:bCs/>
      <w:sz w:val="40"/>
      <w:szCs w:val="24"/>
      <w:lang w:val="cs-CZ"/>
    </w:rPr>
  </w:style>
  <w:style w:type="paragraph" w:styleId="Nadpis2">
    <w:name w:val="heading 2"/>
    <w:basedOn w:val="Normlny"/>
    <w:next w:val="Normlny"/>
    <w:link w:val="Nadpis2Char"/>
    <w:qFormat/>
    <w:rsid w:val="00BE1186"/>
    <w:pPr>
      <w:keepNext/>
      <w:tabs>
        <w:tab w:val="num" w:pos="576"/>
        <w:tab w:val="left" w:pos="1260"/>
      </w:tabs>
      <w:spacing w:before="200"/>
      <w:ind w:left="540"/>
      <w:outlineLvl w:val="1"/>
    </w:pPr>
    <w:rPr>
      <w:b/>
      <w:bCs/>
      <w:lang w:val="x-none"/>
    </w:rPr>
  </w:style>
  <w:style w:type="paragraph" w:styleId="Nadpis3">
    <w:name w:val="heading 3"/>
    <w:aliases w:val="V_Head3,h3,l3,Podkapitola2,PA Minor Section,V_Head31,V_Head32,H3,h3 sub heading,(Alt+3),Table Attribute Heading,Heading C,sub Italic,proj3,proj31,proj32,proj33,proj34,proj35,proj36,proj37,proj38,proj39,proj310,proj311,proj312,proj321,proj331,3"/>
    <w:basedOn w:val="Normlny"/>
    <w:next w:val="Normlny"/>
    <w:link w:val="Nadpis3Char"/>
    <w:qFormat/>
    <w:rsid w:val="00BE1186"/>
    <w:pPr>
      <w:keepNext/>
      <w:numPr>
        <w:numId w:val="5"/>
      </w:numPr>
      <w:tabs>
        <w:tab w:val="num" w:pos="540"/>
      </w:tabs>
      <w:spacing w:before="400"/>
      <w:ind w:left="540" w:hanging="540"/>
      <w:outlineLvl w:val="2"/>
    </w:pPr>
    <w:rPr>
      <w:rFonts w:cs="Arial"/>
      <w:b/>
      <w:bCs/>
      <w:smallCaps/>
      <w:szCs w:val="22"/>
    </w:rPr>
  </w:style>
  <w:style w:type="paragraph" w:styleId="Nadpis4">
    <w:name w:val="heading 4"/>
    <w:basedOn w:val="Normlny"/>
    <w:next w:val="Normlny"/>
    <w:link w:val="Nadpis4Char"/>
    <w:qFormat/>
    <w:rsid w:val="00BE1186"/>
    <w:pPr>
      <w:keepNext/>
      <w:outlineLvl w:val="3"/>
    </w:pPr>
    <w:rPr>
      <w:rFonts w:cs="Arial"/>
      <w:b/>
      <w:bCs/>
      <w:smallCaps/>
      <w:szCs w:val="22"/>
    </w:rPr>
  </w:style>
  <w:style w:type="paragraph" w:styleId="Nadpis5">
    <w:name w:val="heading 5"/>
    <w:basedOn w:val="Normlny"/>
    <w:next w:val="Normlny"/>
    <w:link w:val="Nadpis5Char"/>
    <w:qFormat/>
    <w:rsid w:val="00BE1186"/>
    <w:pPr>
      <w:keepNext/>
      <w:jc w:val="center"/>
      <w:outlineLvl w:val="4"/>
    </w:pPr>
    <w:rPr>
      <w:b/>
      <w:bCs/>
      <w:noProof/>
      <w:sz w:val="28"/>
      <w:szCs w:val="28"/>
      <w:lang w:eastAsia="sk-SK"/>
    </w:rPr>
  </w:style>
  <w:style w:type="paragraph" w:styleId="Nadpis6">
    <w:name w:val="heading 6"/>
    <w:basedOn w:val="Normlny"/>
    <w:next w:val="Normlny"/>
    <w:link w:val="Nadpis6Char"/>
    <w:qFormat/>
    <w:rsid w:val="00BE1186"/>
    <w:pPr>
      <w:keepNext/>
      <w:outlineLvl w:val="5"/>
    </w:pPr>
    <w:rPr>
      <w:b/>
      <w:bCs/>
      <w:noProof/>
      <w:szCs w:val="24"/>
      <w:lang w:eastAsia="sk-SK"/>
    </w:rPr>
  </w:style>
  <w:style w:type="paragraph" w:styleId="Nadpis7">
    <w:name w:val="heading 7"/>
    <w:basedOn w:val="Normlny"/>
    <w:next w:val="Normlny"/>
    <w:link w:val="Nadpis7Char"/>
    <w:qFormat/>
    <w:rsid w:val="00BE1186"/>
    <w:pPr>
      <w:keepNext/>
      <w:spacing w:line="360" w:lineRule="auto"/>
      <w:outlineLvl w:val="6"/>
    </w:pPr>
    <w:rPr>
      <w:b/>
      <w:bCs/>
      <w:noProof/>
      <w:szCs w:val="24"/>
      <w:u w:val="single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E1186"/>
    <w:pPr>
      <w:keepNext/>
      <w:ind w:firstLine="708"/>
      <w:outlineLvl w:val="7"/>
    </w:pPr>
    <w:rPr>
      <w:noProof/>
      <w:szCs w:val="24"/>
      <w:u w:val="single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BE1186"/>
    <w:pPr>
      <w:keepNext/>
      <w:outlineLvl w:val="8"/>
    </w:pPr>
    <w:rPr>
      <w:b/>
      <w:bCs/>
      <w:noProof/>
      <w:szCs w:val="24"/>
      <w:u w:val="single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Kapitola 1 Char,kap. Char,V_Head1 Char,h1 Char,l1 Char,Heading 1R Char,Kapitola Char,Záhlaví 1 Char,H1 Char,TOC 11 Char,Nadpis dokumentu Char,ASAPHeading 1 Char,Jméno organizace Char,kapitola Char,NADPIS Char,Heading 11111 Char,1 Char"/>
    <w:basedOn w:val="Predvolenpsmoodseku"/>
    <w:link w:val="Nadpis1"/>
    <w:rsid w:val="00BE1186"/>
    <w:rPr>
      <w:rFonts w:ascii="Times New Roman" w:eastAsia="Times New Roman" w:hAnsi="Times New Roman" w:cs="Times New Roman"/>
      <w:b/>
      <w:bCs/>
      <w:sz w:val="40"/>
      <w:szCs w:val="24"/>
      <w:lang w:val="cs-CZ" w:eastAsia="cs-CZ"/>
    </w:rPr>
  </w:style>
  <w:style w:type="character" w:customStyle="1" w:styleId="Nadpis2Char">
    <w:name w:val="Nadpis 2 Char"/>
    <w:basedOn w:val="Predvolenpsmoodseku"/>
    <w:link w:val="Nadpis2"/>
    <w:rsid w:val="00BE1186"/>
    <w:rPr>
      <w:rFonts w:ascii="Arial" w:eastAsia="Times New Roman" w:hAnsi="Arial" w:cs="Times New Roman"/>
      <w:b/>
      <w:bCs/>
      <w:sz w:val="20"/>
      <w:szCs w:val="20"/>
      <w:lang w:val="x-none" w:eastAsia="cs-CZ"/>
    </w:rPr>
  </w:style>
  <w:style w:type="character" w:customStyle="1" w:styleId="Nadpis3Char">
    <w:name w:val="Nadpis 3 Char"/>
    <w:aliases w:val="V_Head3 Char,h3 Char,l3 Char,Podkapitola2 Char,PA Minor Section Char,V_Head31 Char,V_Head32 Char,H3 Char,h3 sub heading Char,(Alt+3) Char,Table Attribute Heading Char,Heading C Char,sub Italic Char,proj3 Char,proj31 Char,proj32 Char,3 Char"/>
    <w:basedOn w:val="Predvolenpsmoodseku"/>
    <w:link w:val="Nadpis3"/>
    <w:rsid w:val="00BE1186"/>
    <w:rPr>
      <w:rFonts w:ascii="Arial" w:eastAsia="Times New Roman" w:hAnsi="Arial" w:cs="Arial"/>
      <w:b/>
      <w:bCs/>
      <w:smallCaps/>
      <w:sz w:val="20"/>
      <w:lang w:eastAsia="cs-CZ"/>
    </w:rPr>
  </w:style>
  <w:style w:type="character" w:customStyle="1" w:styleId="Nadpis4Char">
    <w:name w:val="Nadpis 4 Char"/>
    <w:basedOn w:val="Predvolenpsmoodseku"/>
    <w:link w:val="Nadpis4"/>
    <w:rsid w:val="00BE1186"/>
    <w:rPr>
      <w:rFonts w:ascii="Arial" w:eastAsia="Times New Roman" w:hAnsi="Arial" w:cs="Arial"/>
      <w:b/>
      <w:bCs/>
      <w:smallCaps/>
      <w:sz w:val="20"/>
      <w:lang w:eastAsia="cs-CZ"/>
    </w:rPr>
  </w:style>
  <w:style w:type="character" w:customStyle="1" w:styleId="Nadpis5Char">
    <w:name w:val="Nadpis 5 Char"/>
    <w:basedOn w:val="Predvolenpsmoodseku"/>
    <w:link w:val="Nadpis5"/>
    <w:rsid w:val="00BE1186"/>
    <w:rPr>
      <w:rFonts w:ascii="Arial" w:eastAsia="Times New Roman" w:hAnsi="Arial" w:cs="Times New Roman"/>
      <w:b/>
      <w:bCs/>
      <w:noProof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BE1186"/>
    <w:rPr>
      <w:rFonts w:ascii="Arial" w:eastAsia="Times New Roman" w:hAnsi="Arial" w:cs="Times New Roman"/>
      <w:b/>
      <w:bCs/>
      <w:noProof/>
      <w:sz w:val="20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BE1186"/>
    <w:rPr>
      <w:rFonts w:ascii="Arial" w:eastAsia="Times New Roman" w:hAnsi="Arial" w:cs="Times New Roman"/>
      <w:b/>
      <w:bCs/>
      <w:noProof/>
      <w:sz w:val="20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BE1186"/>
    <w:rPr>
      <w:rFonts w:ascii="Arial" w:eastAsia="Times New Roman" w:hAnsi="Arial" w:cs="Times New Roman"/>
      <w:noProof/>
      <w:sz w:val="20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BE1186"/>
    <w:rPr>
      <w:rFonts w:ascii="Arial" w:eastAsia="Times New Roman" w:hAnsi="Arial" w:cs="Times New Roman"/>
      <w:b/>
      <w:bCs/>
      <w:noProof/>
      <w:sz w:val="20"/>
      <w:szCs w:val="24"/>
      <w:u w:val="single"/>
      <w:lang w:eastAsia="sk-SK"/>
    </w:rPr>
  </w:style>
  <w:style w:type="character" w:customStyle="1" w:styleId="Rmovan">
    <w:name w:val="Rámované"/>
    <w:rsid w:val="00BE1186"/>
    <w:rPr>
      <w:rFonts w:ascii="Arial" w:hAnsi="Arial"/>
      <w:sz w:val="20"/>
      <w:szCs w:val="24"/>
      <w:bdr w:val="single" w:sz="4" w:space="0" w:color="auto"/>
    </w:rPr>
  </w:style>
  <w:style w:type="character" w:styleId="Zvraznenie">
    <w:name w:val="Emphasis"/>
    <w:qFormat/>
    <w:rsid w:val="00BE1186"/>
    <w:rPr>
      <w:i/>
      <w:iCs/>
    </w:rPr>
  </w:style>
  <w:style w:type="paragraph" w:styleId="Obsah1">
    <w:name w:val="toc 1"/>
    <w:basedOn w:val="Normlny"/>
    <w:next w:val="Normlny"/>
    <w:autoRedefine/>
    <w:semiHidden/>
    <w:rsid w:val="00BE1186"/>
    <w:pPr>
      <w:spacing w:before="120" w:after="120"/>
    </w:pPr>
    <w:rPr>
      <w:rFonts w:ascii="Times New Roman" w:hAnsi="Times New Roman"/>
      <w:b/>
      <w:bCs/>
      <w:sz w:val="24"/>
    </w:rPr>
  </w:style>
  <w:style w:type="paragraph" w:styleId="Obsah2">
    <w:name w:val="toc 2"/>
    <w:basedOn w:val="Normlny"/>
    <w:next w:val="Normlny"/>
    <w:autoRedefine/>
    <w:semiHidden/>
    <w:rsid w:val="00BE1186"/>
    <w:pPr>
      <w:ind w:left="240"/>
    </w:pPr>
    <w:rPr>
      <w:rFonts w:ascii="Times New Roman" w:hAnsi="Times New Roman"/>
      <w:sz w:val="24"/>
    </w:rPr>
  </w:style>
  <w:style w:type="paragraph" w:customStyle="1" w:styleId="Normln1">
    <w:name w:val="Normální1"/>
    <w:basedOn w:val="Normlny"/>
    <w:rsid w:val="00BE1186"/>
    <w:pPr>
      <w:tabs>
        <w:tab w:val="left" w:pos="4860"/>
      </w:tabs>
      <w:spacing w:before="120"/>
    </w:pPr>
    <w:rPr>
      <w:bCs/>
      <w:szCs w:val="24"/>
    </w:rPr>
  </w:style>
  <w:style w:type="paragraph" w:styleId="Hlavika">
    <w:name w:val="header"/>
    <w:basedOn w:val="Normlny"/>
    <w:link w:val="HlavikaChar"/>
    <w:rsid w:val="00BE118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E1186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pridan1">
    <w:name w:val="pridaný1"/>
    <w:basedOn w:val="Normlny"/>
    <w:autoRedefine/>
    <w:rsid w:val="00BE1186"/>
    <w:pPr>
      <w:spacing w:after="120" w:line="240" w:lineRule="exact"/>
    </w:pPr>
    <w:rPr>
      <w:szCs w:val="24"/>
    </w:rPr>
  </w:style>
  <w:style w:type="paragraph" w:styleId="Zoznamsodrkami2">
    <w:name w:val="List Bullet 2"/>
    <w:basedOn w:val="Normlny"/>
    <w:autoRedefine/>
    <w:semiHidden/>
    <w:rsid w:val="00BE1186"/>
    <w:pPr>
      <w:numPr>
        <w:numId w:val="1"/>
      </w:numPr>
    </w:pPr>
    <w:rPr>
      <w:noProof/>
      <w:szCs w:val="24"/>
      <w:lang w:eastAsia="sk-SK"/>
    </w:rPr>
  </w:style>
  <w:style w:type="paragraph" w:styleId="Nzov">
    <w:name w:val="Title"/>
    <w:basedOn w:val="Normlny"/>
    <w:link w:val="NzovChar"/>
    <w:qFormat/>
    <w:rsid w:val="00BE1186"/>
    <w:pPr>
      <w:tabs>
        <w:tab w:val="right" w:leader="dot" w:pos="10080"/>
      </w:tabs>
      <w:jc w:val="center"/>
    </w:pPr>
    <w:rPr>
      <w:smallCaps/>
      <w:noProof/>
      <w:lang w:eastAsia="sk-SK"/>
    </w:rPr>
  </w:style>
  <w:style w:type="character" w:customStyle="1" w:styleId="NzovChar">
    <w:name w:val="Názov Char"/>
    <w:basedOn w:val="Predvolenpsmoodseku"/>
    <w:link w:val="Nzov"/>
    <w:rsid w:val="00BE1186"/>
    <w:rPr>
      <w:rFonts w:ascii="Arial" w:eastAsia="Times New Roman" w:hAnsi="Arial" w:cs="Times New Roman"/>
      <w:smallCaps/>
      <w:noProof/>
      <w:sz w:val="20"/>
      <w:szCs w:val="20"/>
      <w:lang w:eastAsia="sk-SK"/>
    </w:rPr>
  </w:style>
  <w:style w:type="paragraph" w:styleId="Zkladntext3">
    <w:name w:val="Body Text 3"/>
    <w:basedOn w:val="Normlny"/>
    <w:link w:val="Zkladntext3Char"/>
    <w:semiHidden/>
    <w:rsid w:val="00BE1186"/>
    <w:pPr>
      <w:jc w:val="center"/>
    </w:pPr>
    <w:rPr>
      <w:noProof/>
      <w:color w:val="FF0000"/>
      <w:lang w:val="x-none" w:eastAsia="x-none"/>
    </w:rPr>
  </w:style>
  <w:style w:type="character" w:customStyle="1" w:styleId="Zkladntext3Char">
    <w:name w:val="Základný text 3 Char"/>
    <w:basedOn w:val="Predvolenpsmoodseku"/>
    <w:link w:val="Zkladntext3"/>
    <w:semiHidden/>
    <w:rsid w:val="00BE1186"/>
    <w:rPr>
      <w:rFonts w:ascii="Arial" w:eastAsia="Times New Roman" w:hAnsi="Arial" w:cs="Times New Roman"/>
      <w:noProof/>
      <w:color w:val="FF0000"/>
      <w:sz w:val="20"/>
      <w:szCs w:val="20"/>
      <w:lang w:val="x-none" w:eastAsia="x-none"/>
    </w:rPr>
  </w:style>
  <w:style w:type="paragraph" w:styleId="Zarkazkladnhotextu2">
    <w:name w:val="Body Text Indent 2"/>
    <w:basedOn w:val="Normlny"/>
    <w:link w:val="Zarkazkladnhotextu2Char"/>
    <w:semiHidden/>
    <w:rsid w:val="00BE1186"/>
    <w:pPr>
      <w:ind w:left="360"/>
    </w:pPr>
    <w:rPr>
      <w:noProof/>
      <w:szCs w:val="24"/>
      <w:lang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BE1186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Hypertextovprepojenie">
    <w:name w:val="Hyperlink"/>
    <w:rsid w:val="00BE1186"/>
    <w:rPr>
      <w:color w:val="0000FF"/>
      <w:u w:val="single"/>
    </w:rPr>
  </w:style>
  <w:style w:type="paragraph" w:styleId="Zarkazkladnhotextu">
    <w:name w:val="Body Text Indent"/>
    <w:basedOn w:val="Normlny"/>
    <w:link w:val="ZarkazkladnhotextuChar"/>
    <w:semiHidden/>
    <w:rsid w:val="00BE1186"/>
    <w:rPr>
      <w:rFonts w:cs="Arial"/>
      <w:noProof/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BE1186"/>
    <w:rPr>
      <w:rFonts w:ascii="Arial" w:eastAsia="Times New Roman" w:hAnsi="Arial" w:cs="Arial"/>
      <w:noProof/>
      <w:sz w:val="20"/>
      <w:szCs w:val="20"/>
      <w:lang w:eastAsia="sk-SK"/>
    </w:rPr>
  </w:style>
  <w:style w:type="paragraph" w:styleId="Zkladntext">
    <w:name w:val="Body Text"/>
    <w:basedOn w:val="Normlny"/>
    <w:link w:val="ZkladntextChar"/>
    <w:semiHidden/>
    <w:rsid w:val="00BE1186"/>
    <w:rPr>
      <w:noProof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semiHidden/>
    <w:rsid w:val="00BE1186"/>
    <w:rPr>
      <w:rFonts w:ascii="Arial" w:eastAsia="Times New Roman" w:hAnsi="Arial" w:cs="Times New Roman"/>
      <w:noProof/>
      <w:sz w:val="20"/>
      <w:szCs w:val="24"/>
      <w:lang w:eastAsia="sk-SK"/>
    </w:rPr>
  </w:style>
  <w:style w:type="paragraph" w:styleId="Normlnysozarkami">
    <w:name w:val="Normal Indent"/>
    <w:basedOn w:val="Normlny"/>
    <w:semiHidden/>
    <w:rsid w:val="00BE1186"/>
    <w:pPr>
      <w:ind w:left="708"/>
    </w:pPr>
    <w:rPr>
      <w:noProof/>
      <w:szCs w:val="24"/>
      <w:lang w:eastAsia="sk-SK"/>
    </w:rPr>
  </w:style>
  <w:style w:type="character" w:styleId="PsacstrojHTML">
    <w:name w:val="HTML Typewriter"/>
    <w:semiHidden/>
    <w:rsid w:val="00BE1186"/>
    <w:rPr>
      <w:rFonts w:ascii="Courier New" w:eastAsia="Times New Roman" w:hAnsi="Courier New"/>
      <w:sz w:val="20"/>
      <w:szCs w:val="20"/>
    </w:rPr>
  </w:style>
  <w:style w:type="paragraph" w:styleId="Zoznam2">
    <w:name w:val="List 2"/>
    <w:basedOn w:val="Normlny"/>
    <w:semiHidden/>
    <w:rsid w:val="00BE1186"/>
    <w:pPr>
      <w:ind w:left="566" w:hanging="283"/>
    </w:pPr>
    <w:rPr>
      <w:noProof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BE1186"/>
    <w:pPr>
      <w:tabs>
        <w:tab w:val="center" w:pos="4536"/>
        <w:tab w:val="right" w:pos="9072"/>
      </w:tabs>
    </w:pPr>
    <w:rPr>
      <w:noProof/>
      <w:szCs w:val="24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BE1186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semiHidden/>
    <w:rsid w:val="00BE1186"/>
  </w:style>
  <w:style w:type="paragraph" w:styleId="Zarkazkladnhotextu3">
    <w:name w:val="Body Text Indent 3"/>
    <w:basedOn w:val="Normlny"/>
    <w:link w:val="Zarkazkladnhotextu3Char"/>
    <w:semiHidden/>
    <w:rsid w:val="00BE1186"/>
    <w:pPr>
      <w:tabs>
        <w:tab w:val="left" w:pos="360"/>
      </w:tabs>
      <w:ind w:left="360" w:hanging="360"/>
    </w:pPr>
    <w:rPr>
      <w:rFonts w:cs="Arial"/>
    </w:rPr>
  </w:style>
  <w:style w:type="character" w:customStyle="1" w:styleId="Zarkazkladnhotextu3Char">
    <w:name w:val="Zarážka základného textu 3 Char"/>
    <w:basedOn w:val="Predvolenpsmoodseku"/>
    <w:link w:val="Zarkazkladnhotextu3"/>
    <w:semiHidden/>
    <w:rsid w:val="00BE1186"/>
    <w:rPr>
      <w:rFonts w:ascii="Arial" w:eastAsia="Times New Roman" w:hAnsi="Arial" w:cs="Arial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semiHidden/>
    <w:rsid w:val="00BE118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BE1186"/>
    <w:rPr>
      <w:rFonts w:ascii="Tahoma" w:eastAsia="Times New Roman" w:hAnsi="Tahoma" w:cs="Tahoma"/>
      <w:sz w:val="16"/>
      <w:szCs w:val="16"/>
      <w:lang w:eastAsia="cs-CZ"/>
    </w:rPr>
  </w:style>
  <w:style w:type="paragraph" w:styleId="Zkladntext2">
    <w:name w:val="Body Text 2"/>
    <w:basedOn w:val="Normlny"/>
    <w:link w:val="Zkladntext2Char"/>
    <w:semiHidden/>
    <w:rsid w:val="00BE1186"/>
    <w:rPr>
      <w:rFonts w:ascii="Times New Roman" w:hAnsi="Times New Roman"/>
      <w:sz w:val="24"/>
      <w:lang w:val="en-GB" w:eastAsia="sk-SK"/>
    </w:rPr>
  </w:style>
  <w:style w:type="character" w:customStyle="1" w:styleId="Zkladntext2Char">
    <w:name w:val="Základný text 2 Char"/>
    <w:basedOn w:val="Predvolenpsmoodseku"/>
    <w:link w:val="Zkladntext2"/>
    <w:semiHidden/>
    <w:rsid w:val="00BE1186"/>
    <w:rPr>
      <w:rFonts w:ascii="Times New Roman" w:eastAsia="Times New Roman" w:hAnsi="Times New Roman" w:cs="Times New Roman"/>
      <w:sz w:val="24"/>
      <w:szCs w:val="20"/>
      <w:lang w:val="en-GB" w:eastAsia="sk-SK"/>
    </w:rPr>
  </w:style>
  <w:style w:type="character" w:styleId="Odkaznakomentr">
    <w:name w:val="annotation reference"/>
    <w:semiHidden/>
    <w:rsid w:val="00BE1186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rsid w:val="00BE1186"/>
    <w:rPr>
      <w:lang w:val="x-none"/>
    </w:rPr>
  </w:style>
  <w:style w:type="character" w:customStyle="1" w:styleId="TextkomentraChar">
    <w:name w:val="Text komentára Char"/>
    <w:basedOn w:val="Predvolenpsmoodseku"/>
    <w:link w:val="Textkomentra"/>
    <w:semiHidden/>
    <w:rsid w:val="00BE1186"/>
    <w:rPr>
      <w:rFonts w:ascii="Arial" w:eastAsia="Times New Roman" w:hAnsi="Arial" w:cs="Times New Roman"/>
      <w:sz w:val="20"/>
      <w:szCs w:val="20"/>
      <w:lang w:val="x-none" w:eastAsia="cs-CZ"/>
    </w:rPr>
  </w:style>
  <w:style w:type="paragraph" w:customStyle="1" w:styleId="Annexetitle">
    <w:name w:val="Annexe_title"/>
    <w:basedOn w:val="Nadpis1"/>
    <w:next w:val="Normlny"/>
    <w:autoRedefine/>
    <w:rsid w:val="00BE1186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rFonts w:ascii="Arial" w:hAnsi="Arial" w:cs="Arial"/>
      <w:bCs w:val="0"/>
      <w:caps/>
      <w:snapToGrid w:val="0"/>
      <w:sz w:val="24"/>
      <w:szCs w:val="20"/>
      <w:lang w:val="sk-SK" w:eastAsia="en-US"/>
    </w:rPr>
  </w:style>
  <w:style w:type="paragraph" w:customStyle="1" w:styleId="normaltableau">
    <w:name w:val="normal_tableau"/>
    <w:basedOn w:val="Normlny"/>
    <w:rsid w:val="00BE1186"/>
    <w:pPr>
      <w:spacing w:before="120" w:after="120"/>
    </w:pPr>
    <w:rPr>
      <w:rFonts w:ascii="Optima" w:hAnsi="Optima"/>
      <w:sz w:val="22"/>
      <w:lang w:val="en-GB" w:eastAsia="sk-SK"/>
    </w:rPr>
  </w:style>
  <w:style w:type="paragraph" w:styleId="Obyajntext">
    <w:name w:val="Plain Text"/>
    <w:basedOn w:val="Normlny"/>
    <w:link w:val="ObyajntextChar"/>
    <w:uiPriority w:val="99"/>
    <w:semiHidden/>
    <w:rsid w:val="00BE1186"/>
    <w:pPr>
      <w:spacing w:after="240"/>
    </w:pPr>
    <w:rPr>
      <w:rFonts w:ascii="Courier New" w:hAnsi="Courier New"/>
      <w:lang w:val="en-GB"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sid w:val="00BE1186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JIF">
    <w:name w:val="JIF"/>
    <w:basedOn w:val="Normlny"/>
    <w:autoRedefine/>
    <w:rsid w:val="00BE1186"/>
    <w:rPr>
      <w:sz w:val="22"/>
      <w:szCs w:val="22"/>
      <w:lang w:eastAsia="sk-SK"/>
    </w:rPr>
  </w:style>
  <w:style w:type="character" w:styleId="Siln">
    <w:name w:val="Strong"/>
    <w:qFormat/>
    <w:rsid w:val="00BE1186"/>
    <w:rPr>
      <w:b/>
      <w:bCs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rsid w:val="00BE1186"/>
    <w:rPr>
      <w:rFonts w:ascii="Times New Roman" w:hAnsi="Times New Roman"/>
      <w:lang w:eastAsia="sk-SK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semiHidden/>
    <w:rsid w:val="00BE1186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rsid w:val="00BE1186"/>
    <w:rPr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rsid w:val="00BE118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BE1186"/>
    <w:rPr>
      <w:rFonts w:ascii="Arial" w:eastAsia="Times New Roman" w:hAnsi="Arial" w:cs="Times New Roman"/>
      <w:b/>
      <w:bCs/>
      <w:sz w:val="20"/>
      <w:szCs w:val="20"/>
      <w:lang w:val="x-none" w:eastAsia="cs-CZ"/>
    </w:rPr>
  </w:style>
  <w:style w:type="paragraph" w:customStyle="1" w:styleId="Mystyle">
    <w:name w:val="Mystyle"/>
    <w:basedOn w:val="Normlny"/>
    <w:rsid w:val="00BE1186"/>
    <w:rPr>
      <w:rFonts w:ascii="Times New Roman" w:hAnsi="Times New Roman"/>
      <w:sz w:val="24"/>
      <w:lang w:val="en-US" w:eastAsia="hu-HU"/>
    </w:rPr>
  </w:style>
  <w:style w:type="paragraph" w:customStyle="1" w:styleId="Bezriadkovania1">
    <w:name w:val="Bez riadkovania1"/>
    <w:qFormat/>
    <w:rsid w:val="00BE118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styleId="PouitHypertextovPrepojenie">
    <w:name w:val="FollowedHyperlink"/>
    <w:semiHidden/>
    <w:rsid w:val="00BE1186"/>
    <w:rPr>
      <w:color w:val="800080"/>
      <w:u w:val="single"/>
    </w:rPr>
  </w:style>
  <w:style w:type="paragraph" w:customStyle="1" w:styleId="Default">
    <w:name w:val="Default"/>
    <w:rsid w:val="00BE1186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paragraph" w:customStyle="1" w:styleId="Barevnseznamzvraznn1">
    <w:name w:val="Barevný seznam – zvýraznění 1"/>
    <w:basedOn w:val="Normlny"/>
    <w:qFormat/>
    <w:rsid w:val="00BE1186"/>
    <w:pPr>
      <w:ind w:left="708"/>
    </w:pPr>
  </w:style>
  <w:style w:type="character" w:customStyle="1" w:styleId="pre">
    <w:name w:val="pre"/>
    <w:rsid w:val="00BE1186"/>
  </w:style>
  <w:style w:type="paragraph" w:styleId="Zoznam">
    <w:name w:val="List"/>
    <w:basedOn w:val="Normlny"/>
    <w:semiHidden/>
    <w:rsid w:val="00BE1186"/>
    <w:pPr>
      <w:ind w:left="283" w:hanging="283"/>
      <w:contextualSpacing/>
    </w:pPr>
  </w:style>
  <w:style w:type="paragraph" w:styleId="Dtum">
    <w:name w:val="Date"/>
    <w:basedOn w:val="Normlny"/>
    <w:next w:val="Normlny"/>
    <w:link w:val="DtumChar"/>
    <w:semiHidden/>
    <w:rsid w:val="00BE1186"/>
    <w:rPr>
      <w:rFonts w:ascii="Times New Roman" w:hAnsi="Times New Roman"/>
      <w:sz w:val="24"/>
      <w:lang w:eastAsia="sk-SK"/>
    </w:rPr>
  </w:style>
  <w:style w:type="character" w:customStyle="1" w:styleId="DtumChar">
    <w:name w:val="Dátum Char"/>
    <w:basedOn w:val="Predvolenpsmoodseku"/>
    <w:link w:val="Dtum"/>
    <w:semiHidden/>
    <w:rsid w:val="00BE1186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E1186"/>
    <w:pPr>
      <w:ind w:left="708"/>
    </w:pPr>
  </w:style>
  <w:style w:type="paragraph" w:customStyle="1" w:styleId="tl1">
    <w:name w:val="Štýl1"/>
    <w:basedOn w:val="Normlny"/>
    <w:uiPriority w:val="99"/>
    <w:rsid w:val="00BE1186"/>
    <w:rPr>
      <w:rFonts w:ascii="Tahoma" w:hAnsi="Tahoma" w:cs="Tahoma"/>
      <w:sz w:val="18"/>
      <w:szCs w:val="18"/>
      <w:lang w:eastAsia="sk-SK"/>
    </w:rPr>
  </w:style>
  <w:style w:type="paragraph" w:styleId="Normlnywebov">
    <w:name w:val="Normal (Web)"/>
    <w:basedOn w:val="Normlny"/>
    <w:unhideWhenUsed/>
    <w:rsid w:val="00BE118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paragraph" w:styleId="Zoznamsodrkami5">
    <w:name w:val="List Bullet 5"/>
    <w:basedOn w:val="Normlny"/>
    <w:unhideWhenUsed/>
    <w:rsid w:val="00BE1186"/>
    <w:pPr>
      <w:numPr>
        <w:numId w:val="20"/>
      </w:numPr>
      <w:contextualSpacing/>
    </w:pPr>
  </w:style>
  <w:style w:type="paragraph" w:customStyle="1" w:styleId="Kapitola2-a">
    <w:name w:val="Kapitola2-a"/>
    <w:basedOn w:val="Normlny"/>
    <w:qFormat/>
    <w:rsid w:val="00B10E76"/>
    <w:pPr>
      <w:keepNext/>
      <w:numPr>
        <w:ilvl w:val="1"/>
        <w:numId w:val="23"/>
      </w:numPr>
      <w:spacing w:before="240" w:after="120"/>
      <w:jc w:val="center"/>
    </w:pPr>
    <w:rPr>
      <w:rFonts w:ascii="Times New Roman" w:hAnsi="Times New Roman"/>
      <w:b/>
      <w:sz w:val="24"/>
      <w:szCs w:val="24"/>
    </w:rPr>
  </w:style>
  <w:style w:type="character" w:customStyle="1" w:styleId="Text1Char">
    <w:name w:val="Text1 Char"/>
    <w:link w:val="Text1"/>
    <w:locked/>
    <w:rsid w:val="00B10E76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customStyle="1" w:styleId="Text1">
    <w:name w:val="Text1"/>
    <w:basedOn w:val="Normlny"/>
    <w:link w:val="Text1Char"/>
    <w:qFormat/>
    <w:rsid w:val="00B10E76"/>
    <w:pPr>
      <w:keepNext/>
      <w:numPr>
        <w:ilvl w:val="2"/>
        <w:numId w:val="23"/>
      </w:numPr>
      <w:spacing w:before="360" w:after="120"/>
      <w:jc w:val="left"/>
    </w:pPr>
    <w:rPr>
      <w:rFonts w:ascii="Times New Roman" w:hAnsi="Times New Roman"/>
      <w:b/>
      <w:sz w:val="24"/>
      <w:szCs w:val="24"/>
    </w:rPr>
  </w:style>
  <w:style w:type="character" w:customStyle="1" w:styleId="Text2Char">
    <w:name w:val="Text2 Char"/>
    <w:link w:val="Text2"/>
    <w:locked/>
    <w:rsid w:val="00B10E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2">
    <w:name w:val="Text2"/>
    <w:basedOn w:val="Normlny"/>
    <w:link w:val="Text2Char"/>
    <w:qFormat/>
    <w:rsid w:val="00B10E76"/>
    <w:pPr>
      <w:numPr>
        <w:ilvl w:val="3"/>
        <w:numId w:val="23"/>
      </w:numPr>
      <w:spacing w:before="240"/>
    </w:pPr>
    <w:rPr>
      <w:rFonts w:ascii="Times New Roman" w:hAnsi="Times New Roman"/>
      <w:sz w:val="24"/>
      <w:szCs w:val="24"/>
    </w:rPr>
  </w:style>
  <w:style w:type="character" w:customStyle="1" w:styleId="Text3Char">
    <w:name w:val="Text3 Char"/>
    <w:link w:val="Text3"/>
    <w:locked/>
    <w:rsid w:val="00B10E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3">
    <w:name w:val="Text3"/>
    <w:basedOn w:val="Normlny"/>
    <w:link w:val="Text3Char"/>
    <w:qFormat/>
    <w:rsid w:val="00B10E76"/>
    <w:pPr>
      <w:numPr>
        <w:ilvl w:val="4"/>
        <w:numId w:val="23"/>
      </w:numPr>
      <w:spacing w:before="60"/>
    </w:pPr>
    <w:rPr>
      <w:rFonts w:ascii="Times New Roman" w:hAnsi="Times New Roman"/>
      <w:sz w:val="24"/>
      <w:szCs w:val="24"/>
    </w:rPr>
  </w:style>
  <w:style w:type="paragraph" w:customStyle="1" w:styleId="rob3">
    <w:name w:val="rob3"/>
    <w:basedOn w:val="Nadpis9"/>
    <w:rsid w:val="002A0DCA"/>
    <w:pPr>
      <w:keepNext w:val="0"/>
      <w:widowControl w:val="0"/>
      <w:numPr>
        <w:numId w:val="24"/>
      </w:numPr>
      <w:spacing w:before="240"/>
      <w:jc w:val="left"/>
    </w:pPr>
    <w:rPr>
      <w:rFonts w:cs="Arial"/>
      <w:smallCaps/>
      <w:noProof w:val="0"/>
      <w:szCs w:val="20"/>
      <w:u w:val="none"/>
    </w:rPr>
  </w:style>
  <w:style w:type="paragraph" w:customStyle="1" w:styleId="rob5">
    <w:name w:val="rob5"/>
    <w:basedOn w:val="rob3"/>
    <w:autoRedefine/>
    <w:rsid w:val="005F68CB"/>
    <w:pPr>
      <w:numPr>
        <w:ilvl w:val="1"/>
        <w:numId w:val="29"/>
      </w:numPr>
      <w:spacing w:before="120"/>
      <w:jc w:val="both"/>
    </w:pPr>
    <w:rPr>
      <w:b w:val="0"/>
      <w:smallCaps w:val="0"/>
    </w:rPr>
  </w:style>
  <w:style w:type="character" w:customStyle="1" w:styleId="Zkladntext7">
    <w:name w:val="Základný text (7)_"/>
    <w:link w:val="Zkladntext70"/>
    <w:locked/>
    <w:rsid w:val="00FD4D41"/>
    <w:rPr>
      <w:rFonts w:ascii="Arial" w:hAnsi="Arial"/>
      <w:sz w:val="19"/>
      <w:shd w:val="clear" w:color="auto" w:fill="FFFFFF"/>
    </w:rPr>
  </w:style>
  <w:style w:type="paragraph" w:customStyle="1" w:styleId="Zkladntext70">
    <w:name w:val="Základný text (7)"/>
    <w:basedOn w:val="Normlny"/>
    <w:link w:val="Zkladntext7"/>
    <w:rsid w:val="00FD4D41"/>
    <w:pPr>
      <w:shd w:val="clear" w:color="auto" w:fill="FFFFFF"/>
      <w:spacing w:line="252" w:lineRule="exact"/>
      <w:ind w:hanging="700"/>
    </w:pPr>
    <w:rPr>
      <w:rFonts w:eastAsiaTheme="minorHAnsi" w:cstheme="minorBidi"/>
      <w:sz w:val="19"/>
      <w:szCs w:val="22"/>
      <w:lang w:eastAsia="en-US"/>
    </w:rPr>
  </w:style>
  <w:style w:type="paragraph" w:customStyle="1" w:styleId="rob4">
    <w:name w:val="rob4"/>
    <w:basedOn w:val="Nadpis5"/>
    <w:rsid w:val="007752EC"/>
    <w:pPr>
      <w:spacing w:after="600"/>
      <w:jc w:val="right"/>
    </w:pPr>
    <w:rPr>
      <w:noProof w:val="0"/>
      <w:color w:val="808080"/>
      <w:sz w:val="26"/>
    </w:rPr>
  </w:style>
  <w:style w:type="paragraph" w:customStyle="1" w:styleId="tlSSCnadpis2Pred6pt">
    <w:name w:val="Štýl SSC_nadpis2 + Pred:  6 pt"/>
    <w:basedOn w:val="Normlny"/>
    <w:rsid w:val="007752EC"/>
    <w:pPr>
      <w:autoSpaceDE w:val="0"/>
      <w:autoSpaceDN w:val="0"/>
      <w:spacing w:before="120"/>
    </w:pPr>
    <w:rPr>
      <w:b/>
      <w:bCs/>
      <w:caps/>
    </w:rPr>
  </w:style>
  <w:style w:type="character" w:customStyle="1" w:styleId="HlavikaChar1">
    <w:name w:val="Hlavička Char1"/>
    <w:rsid w:val="007752EC"/>
    <w:rPr>
      <w:sz w:val="24"/>
      <w:szCs w:val="24"/>
    </w:rPr>
  </w:style>
  <w:style w:type="paragraph" w:customStyle="1" w:styleId="wazzatext">
    <w:name w:val="wazza_text"/>
    <w:basedOn w:val="Normlny"/>
    <w:qFormat/>
    <w:rsid w:val="007752EC"/>
    <w:pPr>
      <w:numPr>
        <w:numId w:val="28"/>
      </w:numPr>
      <w:spacing w:before="120"/>
    </w:pPr>
    <w:rPr>
      <w:rFonts w:cs="Arial"/>
      <w:lang w:eastAsia="sk-SK"/>
    </w:rPr>
  </w:style>
  <w:style w:type="character" w:customStyle="1" w:styleId="TextpoznmkypodiarouChar1">
    <w:name w:val="Text poznámky pod čiarou Char1"/>
    <w:aliases w:val="Text poznámky pod čiarou 007 Char1,_Poznámka pod čiarou Char1"/>
    <w:basedOn w:val="Predvolenpsmoodseku"/>
    <w:rsid w:val="007752EC"/>
    <w:rPr>
      <w:lang w:eastAsia="cs-CZ"/>
    </w:rPr>
  </w:style>
  <w:style w:type="table" w:styleId="Mriekatabuky">
    <w:name w:val="Table Grid"/>
    <w:basedOn w:val="Normlnatabuka"/>
    <w:uiPriority w:val="59"/>
    <w:rsid w:val="00775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link w:val="BezriadkovaniaChar"/>
    <w:uiPriority w:val="1"/>
    <w:qFormat/>
    <w:rsid w:val="00D13FC3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D13FC3"/>
    <w:rPr>
      <w:rFonts w:eastAsiaTheme="minorEastAsia"/>
      <w:lang w:eastAsia="sk-SK"/>
    </w:rPr>
  </w:style>
  <w:style w:type="paragraph" w:customStyle="1" w:styleId="l71">
    <w:name w:val="l71"/>
    <w:basedOn w:val="Normlny"/>
    <w:rsid w:val="003110B8"/>
    <w:rPr>
      <w:rFonts w:ascii="Times New Roman" w:hAnsi="Times New Roman"/>
      <w:sz w:val="24"/>
      <w:szCs w:val="24"/>
      <w:lang w:eastAsia="sk-SK"/>
    </w:rPr>
  </w:style>
  <w:style w:type="paragraph" w:customStyle="1" w:styleId="l81">
    <w:name w:val="l81"/>
    <w:basedOn w:val="Normlny"/>
    <w:rsid w:val="003110B8"/>
    <w:rPr>
      <w:rFonts w:ascii="Times New Roman" w:hAnsi="Times New Roman"/>
      <w:sz w:val="24"/>
      <w:szCs w:val="24"/>
      <w:lang w:eastAsia="sk-SK"/>
    </w:rPr>
  </w:style>
  <w:style w:type="character" w:customStyle="1" w:styleId="num1">
    <w:name w:val="num1"/>
    <w:basedOn w:val="Predvolenpsmoodseku"/>
    <w:rsid w:val="003110B8"/>
    <w:rPr>
      <w:b/>
      <w:bCs/>
      <w:color w:val="3030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57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7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7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8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14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883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9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lubica.mezeiova@msupezinok.sk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6CA94-86AB-4ED3-A9C5-BB16E4924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5159</Words>
  <Characters>29411</Characters>
  <Application>Microsoft Office Word</Application>
  <DocSecurity>0</DocSecurity>
  <Lines>245</Lines>
  <Paragraphs>69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MsÚ Pezinok</Company>
  <LinksUpToDate>false</LinksUpToDate>
  <CharactersWithSpaces>34501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gottschallova</dc:creator>
  <cp:lastModifiedBy>Cholujova Vlasta</cp:lastModifiedBy>
  <cp:revision>3</cp:revision>
  <cp:lastPrinted>2016-07-15T12:33:00Z</cp:lastPrinted>
  <dcterms:created xsi:type="dcterms:W3CDTF">2017-03-29T08:49:00Z</dcterms:created>
  <dcterms:modified xsi:type="dcterms:W3CDTF">2017-03-29T08:50:00Z</dcterms:modified>
</cp:coreProperties>
</file>